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F4C" w:rsidRPr="00467814" w:rsidRDefault="004C4F4C" w:rsidP="00840A44">
      <w:pPr>
        <w:suppressAutoHyphens/>
        <w:ind w:firstLine="709"/>
        <w:jc w:val="center"/>
        <w:rPr>
          <w:b/>
          <w:sz w:val="24"/>
          <w:szCs w:val="24"/>
        </w:rPr>
      </w:pPr>
      <w:r w:rsidRPr="00467814">
        <w:rPr>
          <w:b/>
          <w:sz w:val="24"/>
          <w:szCs w:val="24"/>
        </w:rPr>
        <w:t>ТЕХНИЧЕСКОЕ ЗАДАНИЕ</w:t>
      </w:r>
    </w:p>
    <w:p w:rsidR="0006543E" w:rsidRPr="00467814" w:rsidRDefault="004C4F4C" w:rsidP="00840A44">
      <w:pPr>
        <w:suppressAutoHyphens/>
        <w:ind w:firstLine="709"/>
        <w:jc w:val="center"/>
        <w:rPr>
          <w:b/>
          <w:sz w:val="24"/>
          <w:szCs w:val="24"/>
        </w:rPr>
      </w:pPr>
      <w:r w:rsidRPr="00467814">
        <w:rPr>
          <w:b/>
          <w:sz w:val="24"/>
          <w:szCs w:val="24"/>
        </w:rPr>
        <w:t xml:space="preserve">на </w:t>
      </w:r>
      <w:r w:rsidR="003B700B" w:rsidRPr="00467814">
        <w:rPr>
          <w:b/>
          <w:sz w:val="24"/>
          <w:szCs w:val="24"/>
        </w:rPr>
        <w:t xml:space="preserve">проведение </w:t>
      </w:r>
      <w:r w:rsidRPr="00467814">
        <w:rPr>
          <w:b/>
          <w:sz w:val="24"/>
          <w:szCs w:val="24"/>
        </w:rPr>
        <w:t>открыт</w:t>
      </w:r>
      <w:r w:rsidR="003B700B" w:rsidRPr="00467814">
        <w:rPr>
          <w:b/>
          <w:sz w:val="24"/>
          <w:szCs w:val="24"/>
        </w:rPr>
        <w:t>ого</w:t>
      </w:r>
      <w:r w:rsidRPr="00467814">
        <w:rPr>
          <w:b/>
          <w:sz w:val="24"/>
          <w:szCs w:val="24"/>
        </w:rPr>
        <w:t xml:space="preserve"> запрос</w:t>
      </w:r>
      <w:r w:rsidR="003B700B" w:rsidRPr="00467814">
        <w:rPr>
          <w:b/>
          <w:sz w:val="24"/>
          <w:szCs w:val="24"/>
        </w:rPr>
        <w:t>а</w:t>
      </w:r>
      <w:r w:rsidR="00BA3092" w:rsidRPr="00467814">
        <w:rPr>
          <w:b/>
          <w:sz w:val="24"/>
          <w:szCs w:val="24"/>
        </w:rPr>
        <w:t>цен</w:t>
      </w:r>
      <w:r w:rsidRPr="00467814">
        <w:rPr>
          <w:b/>
          <w:sz w:val="24"/>
          <w:szCs w:val="24"/>
        </w:rPr>
        <w:t xml:space="preserve"> по выбору </w:t>
      </w:r>
      <w:r w:rsidR="00030440" w:rsidRPr="00467814">
        <w:rPr>
          <w:b/>
          <w:sz w:val="24"/>
          <w:szCs w:val="24"/>
        </w:rPr>
        <w:t>покупателя</w:t>
      </w:r>
    </w:p>
    <w:p w:rsidR="00CB3954" w:rsidRPr="00467814" w:rsidRDefault="00B312CF" w:rsidP="00840A44">
      <w:pPr>
        <w:suppressAutoHyphens/>
        <w:ind w:firstLine="709"/>
        <w:jc w:val="center"/>
        <w:rPr>
          <w:b/>
          <w:sz w:val="24"/>
          <w:szCs w:val="24"/>
        </w:rPr>
      </w:pPr>
      <w:r w:rsidRPr="00467814">
        <w:rPr>
          <w:b/>
          <w:sz w:val="24"/>
          <w:szCs w:val="24"/>
        </w:rPr>
        <w:t>лома и отходов</w:t>
      </w:r>
      <w:r w:rsidR="00DB67FA">
        <w:rPr>
          <w:b/>
          <w:sz w:val="24"/>
          <w:szCs w:val="24"/>
        </w:rPr>
        <w:t xml:space="preserve"> </w:t>
      </w:r>
      <w:r w:rsidR="009D105B" w:rsidRPr="00467814">
        <w:rPr>
          <w:b/>
          <w:sz w:val="24"/>
          <w:szCs w:val="24"/>
        </w:rPr>
        <w:t xml:space="preserve">черных </w:t>
      </w:r>
      <w:r w:rsidR="003B700B" w:rsidRPr="00467814">
        <w:rPr>
          <w:b/>
          <w:sz w:val="24"/>
          <w:szCs w:val="24"/>
        </w:rPr>
        <w:t>и/</w:t>
      </w:r>
      <w:r w:rsidR="009D105B" w:rsidRPr="00467814">
        <w:rPr>
          <w:b/>
          <w:sz w:val="24"/>
          <w:szCs w:val="24"/>
        </w:rPr>
        <w:t xml:space="preserve">или цветных </w:t>
      </w:r>
      <w:r w:rsidR="00DA1AF4" w:rsidRPr="00467814">
        <w:rPr>
          <w:b/>
          <w:sz w:val="24"/>
          <w:szCs w:val="24"/>
        </w:rPr>
        <w:t>металлов</w:t>
      </w:r>
      <w:r w:rsidR="00DB67FA">
        <w:rPr>
          <w:b/>
          <w:sz w:val="24"/>
          <w:szCs w:val="24"/>
        </w:rPr>
        <w:t>, образовавшихся</w:t>
      </w:r>
    </w:p>
    <w:p w:rsidR="00F61D61" w:rsidRPr="00467814" w:rsidRDefault="00484E58" w:rsidP="00840A44">
      <w:pPr>
        <w:suppressAutoHyphens/>
        <w:ind w:firstLine="709"/>
        <w:jc w:val="center"/>
        <w:rPr>
          <w:b/>
          <w:sz w:val="24"/>
          <w:szCs w:val="24"/>
        </w:rPr>
      </w:pPr>
      <w:r w:rsidRPr="00467814">
        <w:rPr>
          <w:b/>
          <w:sz w:val="24"/>
          <w:szCs w:val="24"/>
        </w:rPr>
        <w:t>в структурных</w:t>
      </w:r>
      <w:r w:rsidR="00D8107B" w:rsidRPr="00467814">
        <w:rPr>
          <w:b/>
          <w:sz w:val="24"/>
          <w:szCs w:val="24"/>
        </w:rPr>
        <w:t xml:space="preserve"> подразделения</w:t>
      </w:r>
      <w:r w:rsidRPr="00467814">
        <w:rPr>
          <w:b/>
          <w:sz w:val="24"/>
          <w:szCs w:val="24"/>
        </w:rPr>
        <w:t>х</w:t>
      </w:r>
      <w:r w:rsidR="00B7326C" w:rsidRPr="00467814">
        <w:rPr>
          <w:b/>
          <w:sz w:val="24"/>
          <w:szCs w:val="24"/>
        </w:rPr>
        <w:t xml:space="preserve"> П</w:t>
      </w:r>
      <w:r w:rsidR="002D285B" w:rsidRPr="00467814">
        <w:rPr>
          <w:b/>
          <w:sz w:val="24"/>
          <w:szCs w:val="24"/>
        </w:rPr>
        <w:t>АО «</w:t>
      </w:r>
      <w:r w:rsidR="00D15773" w:rsidRPr="00467814">
        <w:rPr>
          <w:b/>
          <w:sz w:val="24"/>
          <w:szCs w:val="24"/>
        </w:rPr>
        <w:t>ТГК-1</w:t>
      </w:r>
      <w:r w:rsidR="002D285B" w:rsidRPr="00467814">
        <w:rPr>
          <w:b/>
          <w:sz w:val="24"/>
          <w:szCs w:val="24"/>
        </w:rPr>
        <w:t>»</w:t>
      </w:r>
    </w:p>
    <w:p w:rsidR="00777088" w:rsidRPr="00467814" w:rsidRDefault="00777088" w:rsidP="00840A44">
      <w:pPr>
        <w:suppressAutoHyphens/>
        <w:ind w:firstLine="709"/>
        <w:jc w:val="both"/>
        <w:rPr>
          <w:b/>
          <w:sz w:val="24"/>
          <w:szCs w:val="24"/>
        </w:rPr>
      </w:pPr>
    </w:p>
    <w:p w:rsidR="004C4F4C" w:rsidRPr="00467814" w:rsidRDefault="004C4F4C" w:rsidP="00956C28">
      <w:pPr>
        <w:pStyle w:val="ae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467814">
        <w:rPr>
          <w:rFonts w:ascii="Times New Roman" w:hAnsi="Times New Roman"/>
          <w:b/>
          <w:sz w:val="24"/>
          <w:szCs w:val="24"/>
        </w:rPr>
        <w:t>Общие требования</w:t>
      </w:r>
      <w:r w:rsidR="00B312CF" w:rsidRPr="00467814">
        <w:rPr>
          <w:rFonts w:ascii="Times New Roman" w:hAnsi="Times New Roman"/>
          <w:b/>
          <w:sz w:val="24"/>
          <w:szCs w:val="24"/>
        </w:rPr>
        <w:t>.</w:t>
      </w:r>
    </w:p>
    <w:p w:rsidR="00604A25" w:rsidRPr="00467814" w:rsidRDefault="0006543E" w:rsidP="00956C28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67814">
        <w:rPr>
          <w:rFonts w:ascii="Times New Roman" w:hAnsi="Times New Roman"/>
          <w:b/>
          <w:sz w:val="24"/>
          <w:szCs w:val="24"/>
        </w:rPr>
        <w:t xml:space="preserve">Предмет открытого запроса </w:t>
      </w:r>
      <w:r w:rsidR="00B520C8" w:rsidRPr="00467814">
        <w:rPr>
          <w:rFonts w:ascii="Times New Roman" w:hAnsi="Times New Roman"/>
          <w:b/>
          <w:sz w:val="24"/>
          <w:szCs w:val="24"/>
        </w:rPr>
        <w:t>цен</w:t>
      </w:r>
      <w:r w:rsidR="00CE5C68" w:rsidRPr="00467814">
        <w:rPr>
          <w:rFonts w:ascii="Times New Roman" w:hAnsi="Times New Roman"/>
          <w:b/>
          <w:sz w:val="24"/>
          <w:szCs w:val="24"/>
        </w:rPr>
        <w:t>.</w:t>
      </w:r>
    </w:p>
    <w:p w:rsidR="003B700B" w:rsidRPr="00467814" w:rsidRDefault="00B7326C" w:rsidP="00840A44">
      <w:pPr>
        <w:suppressAutoHyphens/>
        <w:ind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П</w:t>
      </w:r>
      <w:r w:rsidR="006605F7" w:rsidRPr="00467814">
        <w:rPr>
          <w:sz w:val="24"/>
          <w:szCs w:val="24"/>
        </w:rPr>
        <w:t>АО «</w:t>
      </w:r>
      <w:r w:rsidR="008965C1" w:rsidRPr="00467814">
        <w:rPr>
          <w:sz w:val="24"/>
          <w:szCs w:val="24"/>
        </w:rPr>
        <w:t>ТГК-1</w:t>
      </w:r>
      <w:r w:rsidR="006605F7" w:rsidRPr="00467814">
        <w:rPr>
          <w:sz w:val="24"/>
          <w:szCs w:val="24"/>
        </w:rPr>
        <w:t>» (далее Поставщик)</w:t>
      </w:r>
      <w:r w:rsidR="00604A25" w:rsidRPr="00467814">
        <w:rPr>
          <w:sz w:val="24"/>
          <w:szCs w:val="24"/>
        </w:rPr>
        <w:t xml:space="preserve"> передает в </w:t>
      </w:r>
      <w:r w:rsidR="004307F6" w:rsidRPr="00467814">
        <w:rPr>
          <w:sz w:val="24"/>
          <w:szCs w:val="24"/>
        </w:rPr>
        <w:t>собственность Покупателю, а Покупатель</w:t>
      </w:r>
      <w:r w:rsidR="00DB67FA">
        <w:rPr>
          <w:sz w:val="24"/>
          <w:szCs w:val="24"/>
        </w:rPr>
        <w:t xml:space="preserve"> </w:t>
      </w:r>
      <w:r w:rsidR="00604A25" w:rsidRPr="00467814">
        <w:rPr>
          <w:sz w:val="24"/>
          <w:szCs w:val="24"/>
        </w:rPr>
        <w:t xml:space="preserve">оплачивает и принимает </w:t>
      </w:r>
      <w:r w:rsidR="004307F6" w:rsidRPr="00467814">
        <w:rPr>
          <w:sz w:val="24"/>
          <w:szCs w:val="24"/>
        </w:rPr>
        <w:t xml:space="preserve">лом и отходы </w:t>
      </w:r>
      <w:r w:rsidR="009D105B" w:rsidRPr="00467814">
        <w:rPr>
          <w:sz w:val="24"/>
          <w:szCs w:val="24"/>
        </w:rPr>
        <w:t xml:space="preserve">черных </w:t>
      </w:r>
      <w:r w:rsidR="003B700B" w:rsidRPr="00467814">
        <w:rPr>
          <w:sz w:val="24"/>
          <w:szCs w:val="24"/>
        </w:rPr>
        <w:t>и/</w:t>
      </w:r>
      <w:r w:rsidR="009D105B" w:rsidRPr="00467814">
        <w:rPr>
          <w:sz w:val="24"/>
          <w:szCs w:val="24"/>
        </w:rPr>
        <w:t xml:space="preserve">или цветных </w:t>
      </w:r>
      <w:r w:rsidR="004307F6" w:rsidRPr="00467814">
        <w:rPr>
          <w:sz w:val="24"/>
          <w:szCs w:val="24"/>
        </w:rPr>
        <w:t>металлов, образовавшихся в результате производственно-хозяйственной деятельности</w:t>
      </w:r>
      <w:r w:rsidR="00604A25" w:rsidRPr="00467814">
        <w:rPr>
          <w:sz w:val="24"/>
          <w:szCs w:val="24"/>
        </w:rPr>
        <w:t xml:space="preserve"> структурных подразделений </w:t>
      </w:r>
      <w:r w:rsidR="00E00E74" w:rsidRPr="00467814">
        <w:rPr>
          <w:sz w:val="24"/>
          <w:szCs w:val="24"/>
        </w:rPr>
        <w:t>(далее Грузоотправителей)</w:t>
      </w:r>
      <w:r w:rsidR="00AB5E4D" w:rsidRPr="00467814">
        <w:rPr>
          <w:sz w:val="24"/>
          <w:szCs w:val="24"/>
        </w:rPr>
        <w:t>:</w:t>
      </w:r>
    </w:p>
    <w:tbl>
      <w:tblPr>
        <w:tblStyle w:val="a8"/>
        <w:tblW w:w="10201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5415"/>
        <w:gridCol w:w="2268"/>
      </w:tblGrid>
      <w:tr w:rsidR="00E60E12" w:rsidRPr="00467814" w:rsidTr="0066189E">
        <w:tc>
          <w:tcPr>
            <w:tcW w:w="675" w:type="dxa"/>
          </w:tcPr>
          <w:p w:rsidR="00E60E12" w:rsidRPr="00467814" w:rsidRDefault="00E60E12" w:rsidP="00D9164B">
            <w:pPr>
              <w:suppressAutoHyphens/>
              <w:jc w:val="center"/>
              <w:rPr>
                <w:sz w:val="24"/>
                <w:szCs w:val="24"/>
              </w:rPr>
            </w:pPr>
            <w:r w:rsidRPr="00467814">
              <w:rPr>
                <w:sz w:val="24"/>
                <w:szCs w:val="24"/>
              </w:rPr>
              <w:t>Лот</w:t>
            </w:r>
          </w:p>
        </w:tc>
        <w:tc>
          <w:tcPr>
            <w:tcW w:w="1843" w:type="dxa"/>
          </w:tcPr>
          <w:p w:rsidR="00E60E12" w:rsidRPr="00467814" w:rsidRDefault="00E60E12" w:rsidP="00D9164B">
            <w:pPr>
              <w:suppressAutoHyphens/>
              <w:jc w:val="center"/>
              <w:rPr>
                <w:sz w:val="24"/>
                <w:szCs w:val="24"/>
              </w:rPr>
            </w:pPr>
            <w:r w:rsidRPr="00467814">
              <w:rPr>
                <w:sz w:val="24"/>
                <w:szCs w:val="24"/>
              </w:rPr>
              <w:t>№ ГКПЗ</w:t>
            </w:r>
          </w:p>
        </w:tc>
        <w:tc>
          <w:tcPr>
            <w:tcW w:w="5415" w:type="dxa"/>
          </w:tcPr>
          <w:p w:rsidR="00E60E12" w:rsidRPr="00467814" w:rsidRDefault="00E60E12" w:rsidP="00D9164B">
            <w:pPr>
              <w:suppressAutoHyphens/>
              <w:jc w:val="center"/>
              <w:rPr>
                <w:sz w:val="24"/>
                <w:szCs w:val="24"/>
              </w:rPr>
            </w:pPr>
            <w:r w:rsidRPr="0046781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</w:tcPr>
          <w:p w:rsidR="00E60E12" w:rsidRPr="00467814" w:rsidRDefault="00E60E12" w:rsidP="00D9164B">
            <w:pPr>
              <w:suppressAutoHyphens/>
              <w:jc w:val="center"/>
              <w:rPr>
                <w:sz w:val="24"/>
                <w:szCs w:val="24"/>
              </w:rPr>
            </w:pPr>
            <w:r w:rsidRPr="00467814">
              <w:rPr>
                <w:sz w:val="24"/>
                <w:szCs w:val="24"/>
              </w:rPr>
              <w:t>Ориентировочное количество, т</w:t>
            </w:r>
          </w:p>
        </w:tc>
      </w:tr>
      <w:tr w:rsidR="00E60E12" w:rsidRPr="00467814" w:rsidTr="0066189E">
        <w:tc>
          <w:tcPr>
            <w:tcW w:w="675" w:type="dxa"/>
          </w:tcPr>
          <w:p w:rsidR="00E60E12" w:rsidRPr="00467814" w:rsidRDefault="00E60E12" w:rsidP="00D9164B">
            <w:pPr>
              <w:suppressAutoHyphens/>
              <w:jc w:val="center"/>
              <w:rPr>
                <w:sz w:val="24"/>
                <w:szCs w:val="24"/>
              </w:rPr>
            </w:pPr>
            <w:r w:rsidRPr="00467814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0E12" w:rsidRPr="00467814" w:rsidRDefault="0066189E" w:rsidP="00D9164B">
            <w:pPr>
              <w:suppressAutoHyphens/>
              <w:jc w:val="both"/>
              <w:rPr>
                <w:sz w:val="24"/>
                <w:szCs w:val="24"/>
                <w:highlight w:val="yellow"/>
              </w:rPr>
            </w:pPr>
            <w:r w:rsidRPr="0066189E">
              <w:rPr>
                <w:sz w:val="24"/>
                <w:szCs w:val="24"/>
              </w:rPr>
              <w:t>9021/12.1-4660</w:t>
            </w:r>
          </w:p>
        </w:tc>
        <w:tc>
          <w:tcPr>
            <w:tcW w:w="5415" w:type="dxa"/>
          </w:tcPr>
          <w:p w:rsidR="00E60E12" w:rsidRPr="00467814" w:rsidRDefault="00B7326C" w:rsidP="00B7326C">
            <w:pPr>
              <w:suppressAutoHyphens/>
              <w:jc w:val="both"/>
              <w:rPr>
                <w:sz w:val="24"/>
                <w:szCs w:val="24"/>
              </w:rPr>
            </w:pPr>
            <w:r w:rsidRPr="00467814">
              <w:rPr>
                <w:sz w:val="24"/>
                <w:szCs w:val="24"/>
              </w:rPr>
              <w:t>Продажа лома и отходов черных и/или ц</w:t>
            </w:r>
            <w:r w:rsidR="00DB67FA">
              <w:rPr>
                <w:sz w:val="24"/>
                <w:szCs w:val="24"/>
              </w:rPr>
              <w:t>ветных металлов, образовавшихся</w:t>
            </w:r>
            <w:r w:rsidRPr="00467814">
              <w:rPr>
                <w:sz w:val="24"/>
                <w:szCs w:val="24"/>
              </w:rPr>
              <w:t xml:space="preserve"> в структу</w:t>
            </w:r>
            <w:r w:rsidR="0066189E">
              <w:rPr>
                <w:sz w:val="24"/>
                <w:szCs w:val="24"/>
              </w:rPr>
              <w:t>рных подразделениях ПАО «ТГК-1».</w:t>
            </w:r>
          </w:p>
        </w:tc>
        <w:tc>
          <w:tcPr>
            <w:tcW w:w="2268" w:type="dxa"/>
          </w:tcPr>
          <w:p w:rsidR="00E60E12" w:rsidRPr="00467814" w:rsidRDefault="008C44A9" w:rsidP="00D9164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  <w:r w:rsidR="00CA7376" w:rsidRPr="00467814">
              <w:rPr>
                <w:sz w:val="24"/>
                <w:szCs w:val="24"/>
              </w:rPr>
              <w:t>,00</w:t>
            </w:r>
          </w:p>
        </w:tc>
      </w:tr>
    </w:tbl>
    <w:p w:rsidR="00AB5E4D" w:rsidRPr="00467814" w:rsidRDefault="00AB5E4D" w:rsidP="00840A44">
      <w:pPr>
        <w:suppressAutoHyphens/>
        <w:ind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Покупатель производит окончательную разделку, сортировку, погрузку-выгрузку, взвешивание (в случае отсутствия у грузоот</w:t>
      </w:r>
      <w:r w:rsidR="001D4524" w:rsidRPr="00467814">
        <w:rPr>
          <w:sz w:val="24"/>
          <w:szCs w:val="24"/>
        </w:rPr>
        <w:t>правителя сертифицированных весов</w:t>
      </w:r>
      <w:r w:rsidRPr="00467814">
        <w:rPr>
          <w:sz w:val="24"/>
          <w:szCs w:val="24"/>
        </w:rPr>
        <w:t xml:space="preserve">), вывоз лома и отходов черных и/или цветных металлов с площадок </w:t>
      </w:r>
      <w:r w:rsidR="001D4524" w:rsidRPr="00467814">
        <w:rPr>
          <w:sz w:val="24"/>
          <w:szCs w:val="24"/>
        </w:rPr>
        <w:t>Поставщика</w:t>
      </w:r>
      <w:r w:rsidRPr="00467814">
        <w:rPr>
          <w:sz w:val="24"/>
          <w:szCs w:val="24"/>
        </w:rPr>
        <w:t xml:space="preserve"> собственными силами и за собственный счет.</w:t>
      </w:r>
    </w:p>
    <w:p w:rsidR="00B91640" w:rsidRPr="00467814" w:rsidRDefault="00CC7ED4" w:rsidP="00956C28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67814">
        <w:rPr>
          <w:rFonts w:ascii="Times New Roman" w:hAnsi="Times New Roman"/>
          <w:b/>
          <w:sz w:val="24"/>
          <w:szCs w:val="24"/>
        </w:rPr>
        <w:t>Период</w:t>
      </w:r>
      <w:r w:rsidR="0066189E">
        <w:rPr>
          <w:rFonts w:ascii="Times New Roman" w:hAnsi="Times New Roman"/>
          <w:b/>
          <w:sz w:val="24"/>
          <w:szCs w:val="24"/>
        </w:rPr>
        <w:t xml:space="preserve"> </w:t>
      </w:r>
      <w:r w:rsidRPr="00467814">
        <w:rPr>
          <w:rFonts w:ascii="Times New Roman" w:hAnsi="Times New Roman"/>
          <w:b/>
          <w:sz w:val="24"/>
          <w:szCs w:val="24"/>
        </w:rPr>
        <w:t>поставки</w:t>
      </w:r>
      <w:r w:rsidR="00B91640" w:rsidRPr="00467814">
        <w:rPr>
          <w:rFonts w:ascii="Times New Roman" w:hAnsi="Times New Roman"/>
          <w:b/>
          <w:sz w:val="24"/>
          <w:szCs w:val="24"/>
        </w:rPr>
        <w:t xml:space="preserve"> лома и отходов черных и</w:t>
      </w:r>
      <w:r w:rsidR="00FC2CD3" w:rsidRPr="00467814">
        <w:rPr>
          <w:rFonts w:ascii="Times New Roman" w:hAnsi="Times New Roman"/>
          <w:b/>
          <w:sz w:val="24"/>
          <w:szCs w:val="24"/>
        </w:rPr>
        <w:t>/или</w:t>
      </w:r>
      <w:r w:rsidR="00B91640" w:rsidRPr="00467814">
        <w:rPr>
          <w:rFonts w:ascii="Times New Roman" w:hAnsi="Times New Roman"/>
          <w:b/>
          <w:sz w:val="24"/>
          <w:szCs w:val="24"/>
        </w:rPr>
        <w:t xml:space="preserve"> цветных металлов.</w:t>
      </w:r>
    </w:p>
    <w:p w:rsidR="00B91640" w:rsidRPr="00467814" w:rsidRDefault="00D8107B" w:rsidP="00840A44">
      <w:pPr>
        <w:suppressAutoHyphens/>
        <w:ind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 xml:space="preserve">Начало: </w:t>
      </w:r>
      <w:r w:rsidRPr="00467814">
        <w:rPr>
          <w:sz w:val="24"/>
          <w:szCs w:val="24"/>
        </w:rPr>
        <w:tab/>
      </w:r>
      <w:r w:rsidR="001D4524" w:rsidRPr="00467814">
        <w:rPr>
          <w:sz w:val="24"/>
          <w:szCs w:val="24"/>
        </w:rPr>
        <w:t>с момента заключения договора</w:t>
      </w:r>
      <w:r w:rsidR="00B91640" w:rsidRPr="00467814">
        <w:rPr>
          <w:sz w:val="24"/>
          <w:szCs w:val="24"/>
        </w:rPr>
        <w:t>.</w:t>
      </w:r>
    </w:p>
    <w:p w:rsidR="00B91640" w:rsidRPr="00467814" w:rsidRDefault="00D8107B" w:rsidP="00840A44">
      <w:pPr>
        <w:suppressAutoHyphens/>
        <w:ind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 xml:space="preserve">Окончание: </w:t>
      </w:r>
      <w:r w:rsidRPr="00467814">
        <w:rPr>
          <w:sz w:val="24"/>
          <w:szCs w:val="24"/>
        </w:rPr>
        <w:tab/>
      </w:r>
      <w:r w:rsidR="00B91640" w:rsidRPr="00467814">
        <w:rPr>
          <w:sz w:val="24"/>
          <w:szCs w:val="24"/>
        </w:rPr>
        <w:t>«31» декабря 20</w:t>
      </w:r>
      <w:r w:rsidR="001D4524" w:rsidRPr="00467814">
        <w:rPr>
          <w:sz w:val="24"/>
          <w:szCs w:val="24"/>
        </w:rPr>
        <w:t>18</w:t>
      </w:r>
      <w:r w:rsidR="00B91640" w:rsidRPr="00467814">
        <w:rPr>
          <w:sz w:val="24"/>
          <w:szCs w:val="24"/>
        </w:rPr>
        <w:t>г.</w:t>
      </w:r>
    </w:p>
    <w:p w:rsidR="00AF7624" w:rsidRPr="00474953" w:rsidRDefault="0006543E" w:rsidP="00956C28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74953">
        <w:rPr>
          <w:rFonts w:ascii="Times New Roman" w:hAnsi="Times New Roman"/>
          <w:b/>
          <w:sz w:val="24"/>
          <w:szCs w:val="24"/>
        </w:rPr>
        <w:t xml:space="preserve">Цена и </w:t>
      </w:r>
      <w:r w:rsidR="004A0EED" w:rsidRPr="00474953">
        <w:rPr>
          <w:rFonts w:ascii="Times New Roman" w:hAnsi="Times New Roman"/>
          <w:b/>
          <w:sz w:val="24"/>
          <w:szCs w:val="24"/>
        </w:rPr>
        <w:t>у</w:t>
      </w:r>
      <w:r w:rsidR="009B5CAB" w:rsidRPr="00474953">
        <w:rPr>
          <w:rFonts w:ascii="Times New Roman" w:hAnsi="Times New Roman"/>
          <w:b/>
          <w:sz w:val="24"/>
          <w:szCs w:val="24"/>
        </w:rPr>
        <w:t>словия оплаты</w:t>
      </w:r>
      <w:r w:rsidR="00CE5C68" w:rsidRPr="00474953">
        <w:rPr>
          <w:rFonts w:ascii="Times New Roman" w:hAnsi="Times New Roman"/>
          <w:b/>
          <w:sz w:val="24"/>
          <w:szCs w:val="24"/>
        </w:rPr>
        <w:t>.</w:t>
      </w:r>
    </w:p>
    <w:p w:rsidR="008C44A9" w:rsidRPr="00474953" w:rsidRDefault="00497AB1" w:rsidP="008C44A9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4953">
        <w:rPr>
          <w:rFonts w:ascii="Times New Roman" w:hAnsi="Times New Roman"/>
          <w:sz w:val="24"/>
          <w:szCs w:val="24"/>
        </w:rPr>
        <w:t>Цена на каждый вид и партию Товара определяется по согласованной Сторонами формуле</w:t>
      </w:r>
      <w:r w:rsidR="0040220A" w:rsidRPr="00474953">
        <w:rPr>
          <w:rFonts w:ascii="Times New Roman" w:hAnsi="Times New Roman"/>
          <w:sz w:val="24"/>
          <w:szCs w:val="24"/>
        </w:rPr>
        <w:t>,</w:t>
      </w:r>
      <w:r w:rsidR="008C44A9" w:rsidRPr="00474953">
        <w:rPr>
          <w:rFonts w:ascii="Times New Roman" w:hAnsi="Times New Roman"/>
          <w:sz w:val="24"/>
          <w:szCs w:val="24"/>
        </w:rPr>
        <w:t xml:space="preserve"> приведенной в Приложении 1</w:t>
      </w:r>
      <w:r w:rsidR="00DB67FA">
        <w:rPr>
          <w:rFonts w:ascii="Times New Roman" w:hAnsi="Times New Roman"/>
          <w:sz w:val="24"/>
          <w:szCs w:val="24"/>
        </w:rPr>
        <w:t xml:space="preserve"> к техническому заданию</w:t>
      </w:r>
      <w:r w:rsidRPr="00474953">
        <w:rPr>
          <w:rFonts w:ascii="Times New Roman" w:hAnsi="Times New Roman"/>
          <w:sz w:val="24"/>
          <w:szCs w:val="24"/>
        </w:rPr>
        <w:t xml:space="preserve">, имеющей в качестве базы расчета текущую цену биржи </w:t>
      </w:r>
      <w:r w:rsidR="00F429BF">
        <w:rPr>
          <w:rFonts w:ascii="Times New Roman" w:hAnsi="Times New Roman"/>
          <w:sz w:val="24"/>
          <w:szCs w:val="24"/>
        </w:rPr>
        <w:t xml:space="preserve">металлов </w:t>
      </w:r>
      <w:r w:rsidRPr="00474953">
        <w:rPr>
          <w:rFonts w:ascii="Times New Roman" w:hAnsi="Times New Roman"/>
          <w:sz w:val="24"/>
          <w:szCs w:val="24"/>
        </w:rPr>
        <w:t xml:space="preserve">на соответствующий металл, уменьшенную на величину дисконта в абсолютном (в денежных единицах) </w:t>
      </w:r>
      <w:r w:rsidR="008C44A9" w:rsidRPr="00474953">
        <w:rPr>
          <w:rFonts w:ascii="Times New Roman" w:hAnsi="Times New Roman"/>
          <w:sz w:val="24"/>
          <w:szCs w:val="24"/>
        </w:rPr>
        <w:t>и/</w:t>
      </w:r>
      <w:r w:rsidRPr="00474953">
        <w:rPr>
          <w:rFonts w:ascii="Times New Roman" w:hAnsi="Times New Roman"/>
          <w:sz w:val="24"/>
          <w:szCs w:val="24"/>
        </w:rPr>
        <w:t xml:space="preserve">или в относительном (в процентах) выражении,  учитывающего необходимые затраты Покупателя на сбор, сортировку, обработку </w:t>
      </w:r>
      <w:r w:rsidR="008C44A9" w:rsidRPr="00474953">
        <w:rPr>
          <w:rFonts w:ascii="Times New Roman" w:hAnsi="Times New Roman"/>
          <w:sz w:val="24"/>
          <w:szCs w:val="24"/>
        </w:rPr>
        <w:t xml:space="preserve">лома и </w:t>
      </w:r>
      <w:r w:rsidRPr="00474953">
        <w:rPr>
          <w:rFonts w:ascii="Times New Roman" w:hAnsi="Times New Roman"/>
          <w:sz w:val="24"/>
          <w:szCs w:val="24"/>
        </w:rPr>
        <w:t>отход</w:t>
      </w:r>
      <w:r w:rsidR="008C44A9" w:rsidRPr="00474953">
        <w:rPr>
          <w:rFonts w:ascii="Times New Roman" w:hAnsi="Times New Roman"/>
          <w:sz w:val="24"/>
          <w:szCs w:val="24"/>
        </w:rPr>
        <w:t>ов черных и цветных металлов</w:t>
      </w:r>
      <w:r w:rsidRPr="00474953">
        <w:rPr>
          <w:rFonts w:ascii="Times New Roman" w:hAnsi="Times New Roman"/>
          <w:sz w:val="24"/>
          <w:szCs w:val="24"/>
        </w:rPr>
        <w:t xml:space="preserve"> в целях предпродажной подготовки металла соответствующей категории </w:t>
      </w:r>
      <w:r w:rsidR="008C44A9" w:rsidRPr="00474953">
        <w:rPr>
          <w:rFonts w:ascii="Times New Roman" w:hAnsi="Times New Roman"/>
          <w:sz w:val="24"/>
          <w:szCs w:val="24"/>
        </w:rPr>
        <w:t xml:space="preserve">и </w:t>
      </w:r>
      <w:r w:rsidRPr="00474953">
        <w:rPr>
          <w:rFonts w:ascii="Times New Roman" w:hAnsi="Times New Roman"/>
          <w:sz w:val="24"/>
          <w:szCs w:val="24"/>
        </w:rPr>
        <w:t xml:space="preserve">с применением </w:t>
      </w:r>
      <w:r w:rsidR="008C44A9" w:rsidRPr="00474953">
        <w:rPr>
          <w:rFonts w:ascii="Times New Roman" w:hAnsi="Times New Roman"/>
          <w:sz w:val="24"/>
          <w:szCs w:val="24"/>
        </w:rPr>
        <w:t xml:space="preserve">транспортного </w:t>
      </w:r>
      <w:r w:rsidR="0040220A" w:rsidRPr="00474953">
        <w:rPr>
          <w:rFonts w:ascii="Times New Roman" w:hAnsi="Times New Roman"/>
          <w:sz w:val="24"/>
          <w:szCs w:val="24"/>
        </w:rPr>
        <w:t>тарифа</w:t>
      </w:r>
      <w:r w:rsidR="008C44A9" w:rsidRPr="00474953">
        <w:rPr>
          <w:rFonts w:ascii="Times New Roman" w:hAnsi="Times New Roman"/>
          <w:sz w:val="24"/>
          <w:szCs w:val="24"/>
        </w:rPr>
        <w:t>, учитывающего региональн</w:t>
      </w:r>
      <w:r w:rsidR="004D3094" w:rsidRPr="00474953">
        <w:rPr>
          <w:rFonts w:ascii="Times New Roman" w:hAnsi="Times New Roman"/>
          <w:sz w:val="24"/>
          <w:szCs w:val="24"/>
        </w:rPr>
        <w:t>о</w:t>
      </w:r>
      <w:r w:rsidR="0040220A" w:rsidRPr="00474953">
        <w:rPr>
          <w:rFonts w:ascii="Times New Roman" w:hAnsi="Times New Roman"/>
          <w:sz w:val="24"/>
          <w:szCs w:val="24"/>
        </w:rPr>
        <w:t>е</w:t>
      </w:r>
      <w:r w:rsidR="008C44A9" w:rsidRPr="00474953">
        <w:rPr>
          <w:rFonts w:ascii="Times New Roman" w:hAnsi="Times New Roman"/>
          <w:sz w:val="24"/>
          <w:szCs w:val="24"/>
        </w:rPr>
        <w:t xml:space="preserve"> расположение адресов Грузоотправителя и кратность загрузки автомобильного транспорта </w:t>
      </w:r>
      <w:r w:rsidRPr="00474953">
        <w:rPr>
          <w:rFonts w:ascii="Times New Roman" w:hAnsi="Times New Roman"/>
          <w:sz w:val="24"/>
          <w:szCs w:val="24"/>
        </w:rPr>
        <w:t>на доставку соответствующей партии</w:t>
      </w:r>
      <w:r w:rsidR="008C44A9" w:rsidRPr="00474953">
        <w:rPr>
          <w:rFonts w:ascii="Times New Roman" w:hAnsi="Times New Roman"/>
          <w:sz w:val="24"/>
          <w:szCs w:val="24"/>
        </w:rPr>
        <w:t xml:space="preserve">. </w:t>
      </w:r>
      <w:r w:rsidRPr="00474953">
        <w:rPr>
          <w:rFonts w:ascii="Times New Roman" w:hAnsi="Times New Roman"/>
          <w:sz w:val="24"/>
          <w:szCs w:val="24"/>
        </w:rPr>
        <w:t xml:space="preserve">Транспортные </w:t>
      </w:r>
      <w:r w:rsidR="0040220A" w:rsidRPr="00474953">
        <w:rPr>
          <w:rFonts w:ascii="Times New Roman" w:hAnsi="Times New Roman"/>
          <w:sz w:val="24"/>
          <w:szCs w:val="24"/>
        </w:rPr>
        <w:t>тарифы</w:t>
      </w:r>
      <w:r w:rsidRPr="00474953">
        <w:rPr>
          <w:rFonts w:ascii="Times New Roman" w:hAnsi="Times New Roman"/>
          <w:sz w:val="24"/>
          <w:szCs w:val="24"/>
        </w:rPr>
        <w:t xml:space="preserve">, а также размер дисконтов по соответствующим категориям Товара устанавливаются сторонами в Приложении </w:t>
      </w:r>
      <w:r w:rsidR="008C44A9" w:rsidRPr="00474953">
        <w:rPr>
          <w:rFonts w:ascii="Times New Roman" w:hAnsi="Times New Roman"/>
          <w:sz w:val="24"/>
          <w:szCs w:val="24"/>
        </w:rPr>
        <w:t>1</w:t>
      </w:r>
      <w:r w:rsidR="00DB67FA">
        <w:rPr>
          <w:rFonts w:ascii="Times New Roman" w:hAnsi="Times New Roman"/>
          <w:sz w:val="24"/>
          <w:szCs w:val="24"/>
        </w:rPr>
        <w:t xml:space="preserve"> к техническому заданию</w:t>
      </w:r>
      <w:r w:rsidRPr="00474953">
        <w:rPr>
          <w:rFonts w:ascii="Times New Roman" w:hAnsi="Times New Roman"/>
          <w:sz w:val="24"/>
          <w:szCs w:val="24"/>
        </w:rPr>
        <w:t>.</w:t>
      </w:r>
    </w:p>
    <w:p w:rsidR="0006543E" w:rsidRPr="00467814" w:rsidRDefault="0006543E" w:rsidP="008C44A9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44A9">
        <w:rPr>
          <w:rFonts w:ascii="Times New Roman" w:hAnsi="Times New Roman"/>
          <w:sz w:val="24"/>
          <w:szCs w:val="24"/>
        </w:rPr>
        <w:t xml:space="preserve">В соответствии с </w:t>
      </w:r>
      <w:proofErr w:type="spellStart"/>
      <w:r w:rsidRPr="008C44A9">
        <w:rPr>
          <w:rFonts w:ascii="Times New Roman" w:hAnsi="Times New Roman"/>
          <w:sz w:val="24"/>
          <w:szCs w:val="24"/>
        </w:rPr>
        <w:t>пп</w:t>
      </w:r>
      <w:proofErr w:type="spellEnd"/>
      <w:r w:rsidRPr="008C44A9">
        <w:rPr>
          <w:rFonts w:ascii="Times New Roman" w:hAnsi="Times New Roman"/>
          <w:sz w:val="24"/>
          <w:szCs w:val="24"/>
        </w:rPr>
        <w:t xml:space="preserve">. 25 п. 2 ст. 149 Налогового кодекса РФ </w:t>
      </w:r>
      <w:r w:rsidR="006E0908" w:rsidRPr="008C44A9">
        <w:rPr>
          <w:rFonts w:ascii="Times New Roman" w:hAnsi="Times New Roman"/>
          <w:sz w:val="24"/>
          <w:szCs w:val="24"/>
        </w:rPr>
        <w:t>л</w:t>
      </w:r>
      <w:r w:rsidRPr="008C44A9">
        <w:rPr>
          <w:rFonts w:ascii="Times New Roman" w:hAnsi="Times New Roman"/>
          <w:sz w:val="24"/>
          <w:szCs w:val="24"/>
        </w:rPr>
        <w:t>ом и отходы черных</w:t>
      </w:r>
      <w:r w:rsidRPr="00467814">
        <w:rPr>
          <w:rFonts w:ascii="Times New Roman" w:hAnsi="Times New Roman"/>
          <w:sz w:val="24"/>
          <w:szCs w:val="24"/>
        </w:rPr>
        <w:t xml:space="preserve"> металлов налогом на добавленную стоимость</w:t>
      </w:r>
      <w:r w:rsidR="00303D0C" w:rsidRPr="00303D0C">
        <w:rPr>
          <w:rFonts w:ascii="Times New Roman" w:hAnsi="Times New Roman"/>
          <w:sz w:val="24"/>
          <w:szCs w:val="24"/>
        </w:rPr>
        <w:t xml:space="preserve"> </w:t>
      </w:r>
      <w:r w:rsidRPr="00467814">
        <w:rPr>
          <w:rFonts w:ascii="Times New Roman" w:hAnsi="Times New Roman"/>
          <w:sz w:val="24"/>
          <w:szCs w:val="24"/>
        </w:rPr>
        <w:t>(НДС) не облагается.</w:t>
      </w:r>
    </w:p>
    <w:p w:rsidR="00AF7624" w:rsidRDefault="00983DFA" w:rsidP="008C44A9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>Оплата лома и отходов черных металлов производится на условиях предоплаты</w:t>
      </w:r>
      <w:r w:rsidR="00AF7624" w:rsidRPr="00467814">
        <w:rPr>
          <w:rFonts w:ascii="Times New Roman" w:hAnsi="Times New Roman"/>
          <w:sz w:val="24"/>
          <w:szCs w:val="24"/>
        </w:rPr>
        <w:t xml:space="preserve"> в размере </w:t>
      </w:r>
      <w:r w:rsidR="00857349" w:rsidRPr="00467814">
        <w:rPr>
          <w:rFonts w:ascii="Times New Roman" w:hAnsi="Times New Roman"/>
          <w:sz w:val="24"/>
          <w:szCs w:val="24"/>
        </w:rPr>
        <w:t>100</w:t>
      </w:r>
      <w:r w:rsidR="00AF7624" w:rsidRPr="00467814">
        <w:rPr>
          <w:rFonts w:ascii="Times New Roman" w:hAnsi="Times New Roman"/>
          <w:sz w:val="24"/>
          <w:szCs w:val="24"/>
        </w:rPr>
        <w:t>%</w:t>
      </w:r>
      <w:r w:rsidR="006E0908" w:rsidRPr="00467814">
        <w:rPr>
          <w:rFonts w:ascii="Times New Roman" w:hAnsi="Times New Roman"/>
          <w:sz w:val="24"/>
          <w:szCs w:val="24"/>
        </w:rPr>
        <w:t xml:space="preserve"> стоимости</w:t>
      </w:r>
      <w:r w:rsidR="00DB67FA">
        <w:rPr>
          <w:rFonts w:ascii="Times New Roman" w:hAnsi="Times New Roman"/>
          <w:sz w:val="24"/>
          <w:szCs w:val="24"/>
        </w:rPr>
        <w:t xml:space="preserve"> </w:t>
      </w:r>
      <w:r w:rsidR="00DA1AF4" w:rsidRPr="00467814">
        <w:rPr>
          <w:rFonts w:ascii="Times New Roman" w:hAnsi="Times New Roman"/>
          <w:sz w:val="24"/>
          <w:szCs w:val="24"/>
        </w:rPr>
        <w:t xml:space="preserve">планируемой </w:t>
      </w:r>
      <w:r w:rsidR="00AF7624" w:rsidRPr="00467814">
        <w:rPr>
          <w:rFonts w:ascii="Times New Roman" w:hAnsi="Times New Roman"/>
          <w:sz w:val="24"/>
          <w:szCs w:val="24"/>
        </w:rPr>
        <w:t xml:space="preserve">партии лома </w:t>
      </w:r>
      <w:r w:rsidR="00CC7ED4" w:rsidRPr="00467814">
        <w:rPr>
          <w:rFonts w:ascii="Times New Roman" w:hAnsi="Times New Roman"/>
          <w:sz w:val="24"/>
          <w:szCs w:val="24"/>
        </w:rPr>
        <w:t xml:space="preserve">в течение </w:t>
      </w:r>
      <w:r w:rsidR="00DA06B9">
        <w:rPr>
          <w:rFonts w:ascii="Times New Roman" w:hAnsi="Times New Roman"/>
          <w:sz w:val="24"/>
          <w:szCs w:val="24"/>
        </w:rPr>
        <w:t>5</w:t>
      </w:r>
      <w:r w:rsidR="00CC7ED4" w:rsidRPr="00467814">
        <w:rPr>
          <w:rFonts w:ascii="Times New Roman" w:hAnsi="Times New Roman"/>
          <w:sz w:val="24"/>
          <w:szCs w:val="24"/>
        </w:rPr>
        <w:t xml:space="preserve">-х рабочих дней с момента получения </w:t>
      </w:r>
      <w:r w:rsidR="00E00E74" w:rsidRPr="00467814">
        <w:rPr>
          <w:rFonts w:ascii="Times New Roman" w:hAnsi="Times New Roman"/>
          <w:sz w:val="24"/>
          <w:szCs w:val="24"/>
        </w:rPr>
        <w:t>счета на оплату</w:t>
      </w:r>
      <w:r w:rsidR="00CC7ED4" w:rsidRPr="00467814">
        <w:rPr>
          <w:rFonts w:ascii="Times New Roman" w:hAnsi="Times New Roman"/>
          <w:sz w:val="24"/>
          <w:szCs w:val="24"/>
        </w:rPr>
        <w:t xml:space="preserve"> от </w:t>
      </w:r>
      <w:r w:rsidR="00E00E74" w:rsidRPr="00467814">
        <w:rPr>
          <w:rFonts w:ascii="Times New Roman" w:hAnsi="Times New Roman"/>
          <w:sz w:val="24"/>
          <w:szCs w:val="24"/>
        </w:rPr>
        <w:t>грузоотправителя</w:t>
      </w:r>
      <w:r w:rsidR="00AF7624" w:rsidRPr="00467814">
        <w:rPr>
          <w:rFonts w:ascii="Times New Roman" w:hAnsi="Times New Roman"/>
          <w:sz w:val="24"/>
          <w:szCs w:val="24"/>
        </w:rPr>
        <w:t>.</w:t>
      </w:r>
    </w:p>
    <w:p w:rsidR="00DA06B9" w:rsidRPr="00467814" w:rsidRDefault="00DA06B9" w:rsidP="00DA06B9">
      <w:pPr>
        <w:pStyle w:val="ae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B5CAB" w:rsidRPr="00467814" w:rsidRDefault="00AB5E4D" w:rsidP="00956C28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67814">
        <w:rPr>
          <w:rFonts w:ascii="Times New Roman" w:hAnsi="Times New Roman"/>
          <w:b/>
          <w:sz w:val="24"/>
          <w:szCs w:val="24"/>
        </w:rPr>
        <w:t>Условия</w:t>
      </w:r>
      <w:r w:rsidR="0091608B" w:rsidRPr="00467814">
        <w:rPr>
          <w:rFonts w:ascii="Times New Roman" w:hAnsi="Times New Roman"/>
          <w:b/>
          <w:sz w:val="24"/>
          <w:szCs w:val="24"/>
        </w:rPr>
        <w:t>поставки</w:t>
      </w:r>
      <w:r w:rsidR="00A7636F" w:rsidRPr="00467814">
        <w:rPr>
          <w:rFonts w:ascii="Times New Roman" w:hAnsi="Times New Roman"/>
          <w:b/>
          <w:sz w:val="24"/>
          <w:szCs w:val="24"/>
        </w:rPr>
        <w:t>.</w:t>
      </w:r>
    </w:p>
    <w:p w:rsidR="00E00E74" w:rsidRPr="008C44A9" w:rsidRDefault="000D7F19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44A9">
        <w:rPr>
          <w:rFonts w:ascii="Times New Roman" w:hAnsi="Times New Roman"/>
          <w:sz w:val="24"/>
          <w:szCs w:val="24"/>
        </w:rPr>
        <w:t xml:space="preserve">Поставка лома черных и/или цветных металлов производится на условиях самовывоза (выборки) Покупателем со складов </w:t>
      </w:r>
      <w:r w:rsidR="00E00E74" w:rsidRPr="008C44A9">
        <w:rPr>
          <w:rFonts w:ascii="Times New Roman" w:hAnsi="Times New Roman"/>
          <w:sz w:val="24"/>
          <w:szCs w:val="24"/>
        </w:rPr>
        <w:t>Грузоотправителей</w:t>
      </w:r>
      <w:r w:rsidR="00416B47">
        <w:rPr>
          <w:rFonts w:ascii="Times New Roman" w:hAnsi="Times New Roman"/>
          <w:sz w:val="24"/>
          <w:szCs w:val="24"/>
        </w:rPr>
        <w:t>, указанным в Приложении 2</w:t>
      </w:r>
      <w:r w:rsidR="00DB67FA">
        <w:rPr>
          <w:rFonts w:ascii="Times New Roman" w:hAnsi="Times New Roman"/>
          <w:sz w:val="24"/>
          <w:szCs w:val="24"/>
        </w:rPr>
        <w:t xml:space="preserve"> к техническому заданию</w:t>
      </w:r>
      <w:r w:rsidRPr="008C44A9">
        <w:rPr>
          <w:rFonts w:ascii="Times New Roman" w:hAnsi="Times New Roman"/>
          <w:sz w:val="24"/>
          <w:szCs w:val="24"/>
        </w:rPr>
        <w:t>.</w:t>
      </w:r>
    </w:p>
    <w:p w:rsidR="00790050" w:rsidRPr="008C44A9" w:rsidRDefault="00E00E74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44A9">
        <w:rPr>
          <w:rFonts w:ascii="Times New Roman" w:hAnsi="Times New Roman"/>
          <w:sz w:val="24"/>
          <w:szCs w:val="24"/>
        </w:rPr>
        <w:t>Поставка лома черных и/или цветных металлов производится партиями.</w:t>
      </w:r>
    </w:p>
    <w:p w:rsidR="005B3855" w:rsidRPr="008C44A9" w:rsidRDefault="008C44A9" w:rsidP="005B3855">
      <w:pPr>
        <w:pStyle w:val="ae"/>
        <w:widowControl w:val="0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44A9">
        <w:rPr>
          <w:rFonts w:ascii="Times New Roman" w:hAnsi="Times New Roman"/>
          <w:sz w:val="24"/>
          <w:szCs w:val="24"/>
        </w:rPr>
        <w:t xml:space="preserve">Вид, количество и </w:t>
      </w:r>
      <w:r w:rsidRPr="00474953">
        <w:rPr>
          <w:rFonts w:ascii="Times New Roman" w:hAnsi="Times New Roman"/>
          <w:sz w:val="24"/>
          <w:szCs w:val="24"/>
        </w:rPr>
        <w:t>срок вывоза Товара</w:t>
      </w:r>
      <w:r w:rsidR="00474953" w:rsidRPr="00474953">
        <w:rPr>
          <w:rFonts w:ascii="Times New Roman" w:hAnsi="Times New Roman"/>
          <w:sz w:val="24"/>
          <w:szCs w:val="24"/>
        </w:rPr>
        <w:t xml:space="preserve"> </w:t>
      </w:r>
      <w:r w:rsidRPr="00474953">
        <w:rPr>
          <w:rFonts w:ascii="Times New Roman" w:hAnsi="Times New Roman"/>
          <w:sz w:val="24"/>
          <w:szCs w:val="24"/>
        </w:rPr>
        <w:t>по каждой</w:t>
      </w:r>
      <w:r w:rsidRPr="008C44A9">
        <w:rPr>
          <w:rFonts w:ascii="Times New Roman" w:hAnsi="Times New Roman"/>
          <w:sz w:val="24"/>
          <w:szCs w:val="24"/>
        </w:rPr>
        <w:t xml:space="preserve"> партии, указывается в заявках за сдачу лома и отходов черных и/или цветных металлов</w:t>
      </w:r>
      <w:r w:rsidR="003C771D" w:rsidRPr="008C44A9">
        <w:rPr>
          <w:rFonts w:ascii="Times New Roman" w:hAnsi="Times New Roman"/>
          <w:sz w:val="24"/>
          <w:szCs w:val="24"/>
        </w:rPr>
        <w:t>.</w:t>
      </w:r>
    </w:p>
    <w:p w:rsidR="00A7636F" w:rsidRPr="008C44A9" w:rsidRDefault="00A7636F" w:rsidP="00D9164B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44A9">
        <w:rPr>
          <w:rFonts w:ascii="Times New Roman" w:hAnsi="Times New Roman"/>
          <w:sz w:val="24"/>
          <w:szCs w:val="24"/>
        </w:rPr>
        <w:t>Резка, сортировк</w:t>
      </w:r>
      <w:r w:rsidR="005F44C3" w:rsidRPr="008C44A9">
        <w:rPr>
          <w:rFonts w:ascii="Times New Roman" w:hAnsi="Times New Roman"/>
          <w:sz w:val="24"/>
          <w:szCs w:val="24"/>
        </w:rPr>
        <w:t>а</w:t>
      </w:r>
      <w:r w:rsidRPr="008C44A9">
        <w:rPr>
          <w:rFonts w:ascii="Times New Roman" w:hAnsi="Times New Roman"/>
          <w:sz w:val="24"/>
          <w:szCs w:val="24"/>
        </w:rPr>
        <w:t>,</w:t>
      </w:r>
      <w:r w:rsidR="001A6F76" w:rsidRPr="008C44A9">
        <w:rPr>
          <w:rFonts w:ascii="Times New Roman" w:hAnsi="Times New Roman"/>
          <w:sz w:val="24"/>
          <w:szCs w:val="24"/>
        </w:rPr>
        <w:t>погрузка</w:t>
      </w:r>
      <w:r w:rsidR="00840A44" w:rsidRPr="008C44A9">
        <w:rPr>
          <w:rFonts w:ascii="Times New Roman" w:hAnsi="Times New Roman"/>
          <w:sz w:val="24"/>
          <w:szCs w:val="24"/>
        </w:rPr>
        <w:t>-выгрузка</w:t>
      </w:r>
      <w:r w:rsidR="001A6F76" w:rsidRPr="008C44A9">
        <w:rPr>
          <w:rFonts w:ascii="Times New Roman" w:hAnsi="Times New Roman"/>
          <w:sz w:val="24"/>
          <w:szCs w:val="24"/>
        </w:rPr>
        <w:t xml:space="preserve">, </w:t>
      </w:r>
      <w:r w:rsidR="005F44C3" w:rsidRPr="008C44A9">
        <w:rPr>
          <w:rFonts w:ascii="Times New Roman" w:hAnsi="Times New Roman"/>
          <w:sz w:val="24"/>
          <w:szCs w:val="24"/>
        </w:rPr>
        <w:t xml:space="preserve">взвешивание </w:t>
      </w:r>
      <w:r w:rsidR="002D6078" w:rsidRPr="008C44A9">
        <w:rPr>
          <w:rFonts w:ascii="Times New Roman" w:hAnsi="Times New Roman"/>
          <w:sz w:val="24"/>
          <w:szCs w:val="24"/>
        </w:rPr>
        <w:t>(в случае, если в структурном подразделении Поставщика отсутствуют сертифицированные весы) и вывоз</w:t>
      </w:r>
      <w:r w:rsidRPr="008C44A9">
        <w:rPr>
          <w:rFonts w:ascii="Times New Roman" w:hAnsi="Times New Roman"/>
          <w:sz w:val="24"/>
          <w:szCs w:val="24"/>
        </w:rPr>
        <w:t xml:space="preserve"> лома и отходов черных</w:t>
      </w:r>
      <w:r w:rsidR="005F44C3" w:rsidRPr="008C44A9">
        <w:rPr>
          <w:rFonts w:ascii="Times New Roman" w:hAnsi="Times New Roman"/>
          <w:sz w:val="24"/>
          <w:szCs w:val="24"/>
        </w:rPr>
        <w:t xml:space="preserve"> и/или цветных</w:t>
      </w:r>
      <w:r w:rsidRPr="008C44A9">
        <w:rPr>
          <w:rFonts w:ascii="Times New Roman" w:hAnsi="Times New Roman"/>
          <w:sz w:val="24"/>
          <w:szCs w:val="24"/>
        </w:rPr>
        <w:t xml:space="preserve"> металлов производиться силами и за счет Покупателя.</w:t>
      </w:r>
    </w:p>
    <w:p w:rsidR="00241883" w:rsidRPr="00DB67FA" w:rsidRDefault="00241883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67FA">
        <w:rPr>
          <w:rFonts w:ascii="Times New Roman" w:hAnsi="Times New Roman"/>
          <w:sz w:val="24"/>
          <w:szCs w:val="24"/>
        </w:rPr>
        <w:t xml:space="preserve">Взвешивание лома и отходов черных металлов производится </w:t>
      </w:r>
      <w:r w:rsidR="00DB67FA" w:rsidRPr="00DB67FA">
        <w:rPr>
          <w:rFonts w:ascii="Times New Roman" w:hAnsi="Times New Roman"/>
          <w:sz w:val="24"/>
          <w:szCs w:val="24"/>
        </w:rPr>
        <w:t xml:space="preserve">на сертифицированных весах Поставщика в присутствии уполномоченного представителя Покупателя. При отсутствии </w:t>
      </w:r>
      <w:r w:rsidR="00DB67FA" w:rsidRPr="00DB67FA">
        <w:rPr>
          <w:rFonts w:ascii="Times New Roman" w:hAnsi="Times New Roman"/>
          <w:sz w:val="24"/>
          <w:szCs w:val="24"/>
        </w:rPr>
        <w:lastRenderedPageBreak/>
        <w:t>весов в структурном подразделении Поставщика взвешивание производится на согласованных Сторонами сертифицированных весах в присутствии уполномоченных представителей Сторон</w:t>
      </w:r>
      <w:r w:rsidRPr="00DB67FA">
        <w:rPr>
          <w:rFonts w:ascii="Times New Roman" w:hAnsi="Times New Roman"/>
          <w:sz w:val="24"/>
          <w:szCs w:val="24"/>
        </w:rPr>
        <w:t>.</w:t>
      </w:r>
    </w:p>
    <w:p w:rsidR="00241883" w:rsidRPr="008C44A9" w:rsidRDefault="00241883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44A9">
        <w:rPr>
          <w:rFonts w:ascii="Times New Roman" w:hAnsi="Times New Roman"/>
          <w:sz w:val="24"/>
          <w:szCs w:val="24"/>
        </w:rPr>
        <w:t xml:space="preserve">Приемка Товара производится на площадке </w:t>
      </w:r>
      <w:r w:rsidR="0010436C">
        <w:rPr>
          <w:rFonts w:ascii="Times New Roman" w:hAnsi="Times New Roman"/>
          <w:sz w:val="24"/>
          <w:szCs w:val="24"/>
        </w:rPr>
        <w:t>Грузополучателя</w:t>
      </w:r>
      <w:r w:rsidRPr="008C44A9">
        <w:rPr>
          <w:rFonts w:ascii="Times New Roman" w:hAnsi="Times New Roman"/>
          <w:sz w:val="24"/>
          <w:szCs w:val="24"/>
        </w:rPr>
        <w:t>.</w:t>
      </w:r>
    </w:p>
    <w:p w:rsidR="003F680D" w:rsidRPr="008C44A9" w:rsidRDefault="003F680D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44A9">
        <w:rPr>
          <w:rFonts w:ascii="Times New Roman" w:hAnsi="Times New Roman"/>
          <w:sz w:val="24"/>
          <w:szCs w:val="24"/>
        </w:rPr>
        <w:t xml:space="preserve">Количество Товара имеющую засоренность, отличную от требований ГОСТ 2787-75 «Металлы черные вторичные» и </w:t>
      </w:r>
      <w:r w:rsidR="00497AB1" w:rsidRPr="0066189E">
        <w:rPr>
          <w:rFonts w:ascii="Times New Roman" w:hAnsi="Times New Roman"/>
          <w:sz w:val="24"/>
          <w:szCs w:val="24"/>
        </w:rPr>
        <w:t>ГОСТ Р 54564-2011 «Лом и отходы цветных металлов и сплавов»</w:t>
      </w:r>
      <w:r w:rsidRPr="008C44A9">
        <w:rPr>
          <w:rFonts w:ascii="Times New Roman" w:hAnsi="Times New Roman"/>
          <w:sz w:val="24"/>
          <w:szCs w:val="24"/>
        </w:rPr>
        <w:t xml:space="preserve">определяется на основании взвешивания отобранных проб </w:t>
      </w:r>
      <w:r w:rsidR="00825F72" w:rsidRPr="008C44A9">
        <w:rPr>
          <w:rFonts w:ascii="Times New Roman" w:hAnsi="Times New Roman"/>
          <w:sz w:val="24"/>
          <w:szCs w:val="24"/>
        </w:rPr>
        <w:t>лома и отходов черных металлов</w:t>
      </w:r>
      <w:r w:rsidRPr="008C44A9">
        <w:rPr>
          <w:rFonts w:ascii="Times New Roman" w:hAnsi="Times New Roman"/>
          <w:sz w:val="24"/>
          <w:szCs w:val="24"/>
        </w:rPr>
        <w:t xml:space="preserve"> с обязательным составлением протокола выхода чистого лома черного металлов</w:t>
      </w:r>
      <w:r w:rsidR="00241883" w:rsidRPr="008C44A9">
        <w:rPr>
          <w:rFonts w:ascii="Times New Roman" w:hAnsi="Times New Roman"/>
          <w:sz w:val="24"/>
          <w:szCs w:val="24"/>
        </w:rPr>
        <w:t xml:space="preserve"> в присутствии представителя </w:t>
      </w:r>
      <w:r w:rsidR="00E00E74" w:rsidRPr="008C44A9">
        <w:rPr>
          <w:rFonts w:ascii="Times New Roman" w:hAnsi="Times New Roman"/>
          <w:sz w:val="24"/>
          <w:szCs w:val="24"/>
        </w:rPr>
        <w:t>Грузоотправителя</w:t>
      </w:r>
      <w:r w:rsidRPr="008C44A9">
        <w:rPr>
          <w:rFonts w:ascii="Times New Roman" w:hAnsi="Times New Roman"/>
          <w:sz w:val="24"/>
          <w:szCs w:val="24"/>
        </w:rPr>
        <w:t>.</w:t>
      </w:r>
    </w:p>
    <w:p w:rsidR="00275B20" w:rsidRPr="008C44A9" w:rsidRDefault="00275B20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44A9">
        <w:rPr>
          <w:rFonts w:ascii="Times New Roman" w:hAnsi="Times New Roman"/>
          <w:sz w:val="24"/>
          <w:szCs w:val="24"/>
        </w:rPr>
        <w:t xml:space="preserve">Работы по вывозу лома и отходов черных металлов должны производиться в соответствии с режимом работы </w:t>
      </w:r>
      <w:r w:rsidR="00E00E74" w:rsidRPr="008C44A9">
        <w:rPr>
          <w:rFonts w:ascii="Times New Roman" w:hAnsi="Times New Roman"/>
          <w:sz w:val="24"/>
          <w:szCs w:val="24"/>
        </w:rPr>
        <w:t>грузоотправителя</w:t>
      </w:r>
      <w:r w:rsidR="00947559" w:rsidRPr="008C44A9">
        <w:rPr>
          <w:rFonts w:ascii="Times New Roman" w:hAnsi="Times New Roman"/>
          <w:sz w:val="24"/>
          <w:szCs w:val="24"/>
        </w:rPr>
        <w:t>.</w:t>
      </w:r>
    </w:p>
    <w:p w:rsidR="00275B20" w:rsidRPr="008C44A9" w:rsidRDefault="00275B20" w:rsidP="00840A44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8C44A9">
        <w:rPr>
          <w:sz w:val="24"/>
          <w:szCs w:val="24"/>
        </w:rPr>
        <w:tab/>
      </w:r>
    </w:p>
    <w:p w:rsidR="004A0EED" w:rsidRPr="00467814" w:rsidRDefault="0047642D" w:rsidP="00956C28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67814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275B20" w:rsidRPr="00467814">
        <w:rPr>
          <w:rFonts w:ascii="Times New Roman" w:hAnsi="Times New Roman"/>
          <w:b/>
          <w:sz w:val="24"/>
          <w:szCs w:val="24"/>
        </w:rPr>
        <w:t>проведени</w:t>
      </w:r>
      <w:r w:rsidRPr="00467814">
        <w:rPr>
          <w:rFonts w:ascii="Times New Roman" w:hAnsi="Times New Roman"/>
          <w:b/>
          <w:sz w:val="24"/>
          <w:szCs w:val="24"/>
        </w:rPr>
        <w:t>ю</w:t>
      </w:r>
      <w:r w:rsidR="00275B20" w:rsidRPr="00467814">
        <w:rPr>
          <w:rFonts w:ascii="Times New Roman" w:hAnsi="Times New Roman"/>
          <w:b/>
          <w:sz w:val="24"/>
          <w:szCs w:val="24"/>
        </w:rPr>
        <w:t xml:space="preserve"> работ.</w:t>
      </w:r>
    </w:p>
    <w:p w:rsidR="00275B20" w:rsidRPr="00467814" w:rsidRDefault="00275B20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>Работы по резке, сортировке,</w:t>
      </w:r>
      <w:r w:rsidR="00CB3954" w:rsidRPr="00467814">
        <w:rPr>
          <w:rFonts w:ascii="Times New Roman" w:hAnsi="Times New Roman"/>
          <w:sz w:val="24"/>
          <w:szCs w:val="24"/>
        </w:rPr>
        <w:t xml:space="preserve"> </w:t>
      </w:r>
      <w:r w:rsidR="001A6F76" w:rsidRPr="00467814">
        <w:rPr>
          <w:rFonts w:ascii="Times New Roman" w:hAnsi="Times New Roman"/>
          <w:sz w:val="24"/>
          <w:szCs w:val="24"/>
        </w:rPr>
        <w:t xml:space="preserve">погрузке-выгрузке, </w:t>
      </w:r>
      <w:r w:rsidR="00CB3954" w:rsidRPr="00467814">
        <w:rPr>
          <w:rFonts w:ascii="Times New Roman" w:hAnsi="Times New Roman"/>
          <w:sz w:val="24"/>
          <w:szCs w:val="24"/>
        </w:rPr>
        <w:t>взвешиванию</w:t>
      </w:r>
      <w:r w:rsidR="00B31B87" w:rsidRPr="00467814">
        <w:rPr>
          <w:rFonts w:ascii="Times New Roman" w:hAnsi="Times New Roman"/>
          <w:sz w:val="24"/>
          <w:szCs w:val="24"/>
        </w:rPr>
        <w:t xml:space="preserve"> (в случае, если в структурном подразделении Поставщика отсутствуют сертифицированные весы)</w:t>
      </w:r>
      <w:r w:rsidR="001A6F76" w:rsidRPr="00467814">
        <w:rPr>
          <w:rFonts w:ascii="Times New Roman" w:hAnsi="Times New Roman"/>
          <w:sz w:val="24"/>
          <w:szCs w:val="24"/>
        </w:rPr>
        <w:t xml:space="preserve"> и вывозу</w:t>
      </w:r>
      <w:r w:rsidR="00DB67FA">
        <w:rPr>
          <w:rFonts w:ascii="Times New Roman" w:hAnsi="Times New Roman"/>
          <w:sz w:val="24"/>
          <w:szCs w:val="24"/>
        </w:rPr>
        <w:t xml:space="preserve"> </w:t>
      </w:r>
      <w:r w:rsidRPr="00467814">
        <w:rPr>
          <w:rFonts w:ascii="Times New Roman" w:hAnsi="Times New Roman"/>
          <w:sz w:val="24"/>
          <w:szCs w:val="24"/>
        </w:rPr>
        <w:t>лома и отходов черных</w:t>
      </w:r>
      <w:r w:rsidR="00B31B87" w:rsidRPr="00467814">
        <w:rPr>
          <w:rFonts w:ascii="Times New Roman" w:hAnsi="Times New Roman"/>
          <w:sz w:val="24"/>
          <w:szCs w:val="24"/>
        </w:rPr>
        <w:t xml:space="preserve"> и/или цветных</w:t>
      </w:r>
      <w:r w:rsidRPr="00467814">
        <w:rPr>
          <w:rFonts w:ascii="Times New Roman" w:hAnsi="Times New Roman"/>
          <w:sz w:val="24"/>
          <w:szCs w:val="24"/>
        </w:rPr>
        <w:t xml:space="preserve"> металлов должны производиться аттестованным персоналом</w:t>
      </w:r>
      <w:r w:rsidR="004A0EED" w:rsidRPr="00467814">
        <w:rPr>
          <w:rFonts w:ascii="Times New Roman" w:hAnsi="Times New Roman"/>
          <w:sz w:val="24"/>
          <w:szCs w:val="24"/>
        </w:rPr>
        <w:t>.</w:t>
      </w:r>
    </w:p>
    <w:p w:rsidR="00275B20" w:rsidRPr="00467814" w:rsidRDefault="00275B20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 xml:space="preserve">Производство </w:t>
      </w:r>
      <w:r w:rsidR="001A6F76" w:rsidRPr="00467814">
        <w:rPr>
          <w:rFonts w:ascii="Times New Roman" w:hAnsi="Times New Roman"/>
          <w:sz w:val="24"/>
          <w:szCs w:val="24"/>
        </w:rPr>
        <w:t>погрузо-разгрузочных, огневых р</w:t>
      </w:r>
      <w:r w:rsidRPr="00467814">
        <w:rPr>
          <w:rFonts w:ascii="Times New Roman" w:hAnsi="Times New Roman"/>
          <w:sz w:val="24"/>
          <w:szCs w:val="24"/>
        </w:rPr>
        <w:t>абот на площадке П</w:t>
      </w:r>
      <w:r w:rsidR="00D57739" w:rsidRPr="00467814">
        <w:rPr>
          <w:rFonts w:ascii="Times New Roman" w:hAnsi="Times New Roman"/>
          <w:sz w:val="24"/>
          <w:szCs w:val="24"/>
        </w:rPr>
        <w:t>оставщик</w:t>
      </w:r>
      <w:r w:rsidRPr="00467814">
        <w:rPr>
          <w:rFonts w:ascii="Times New Roman" w:hAnsi="Times New Roman"/>
          <w:sz w:val="24"/>
          <w:szCs w:val="24"/>
        </w:rPr>
        <w:t xml:space="preserve">а разрешается только </w:t>
      </w:r>
      <w:r w:rsidR="001A6F76" w:rsidRPr="00467814">
        <w:rPr>
          <w:rFonts w:ascii="Times New Roman" w:hAnsi="Times New Roman"/>
          <w:sz w:val="24"/>
          <w:szCs w:val="24"/>
        </w:rPr>
        <w:t>при наличии оформленного акта-допуска (наряда-допуска)</w:t>
      </w:r>
      <w:r w:rsidR="00A91418">
        <w:rPr>
          <w:rFonts w:ascii="Times New Roman" w:hAnsi="Times New Roman"/>
          <w:sz w:val="24"/>
          <w:szCs w:val="24"/>
        </w:rPr>
        <w:t xml:space="preserve"> </w:t>
      </w:r>
      <w:r w:rsidR="001A6F76" w:rsidRPr="00467814">
        <w:rPr>
          <w:rFonts w:ascii="Times New Roman" w:hAnsi="Times New Roman"/>
          <w:sz w:val="24"/>
          <w:szCs w:val="24"/>
        </w:rPr>
        <w:t>установленной формы в соответствии с действующей НТД</w:t>
      </w:r>
      <w:r w:rsidRPr="00467814">
        <w:rPr>
          <w:rFonts w:ascii="Times New Roman" w:hAnsi="Times New Roman"/>
          <w:sz w:val="24"/>
          <w:szCs w:val="24"/>
        </w:rPr>
        <w:t>.</w:t>
      </w:r>
    </w:p>
    <w:p w:rsidR="00275B20" w:rsidRPr="00467814" w:rsidRDefault="00275B20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>Покупатель обязан обеспечить производство работ на площадке П</w:t>
      </w:r>
      <w:r w:rsidR="00D57739" w:rsidRPr="00467814">
        <w:rPr>
          <w:rFonts w:ascii="Times New Roman" w:hAnsi="Times New Roman"/>
          <w:sz w:val="24"/>
          <w:szCs w:val="24"/>
        </w:rPr>
        <w:t>оставщик</w:t>
      </w:r>
      <w:r w:rsidRPr="00467814">
        <w:rPr>
          <w:rFonts w:ascii="Times New Roman" w:hAnsi="Times New Roman"/>
          <w:sz w:val="24"/>
          <w:szCs w:val="24"/>
        </w:rPr>
        <w:t xml:space="preserve">а в соответствии со следующими нормативными документами: </w:t>
      </w:r>
    </w:p>
    <w:p w:rsidR="00275B20" w:rsidRPr="00467814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 xml:space="preserve">- </w:t>
      </w:r>
      <w:r w:rsidR="00275B20" w:rsidRPr="00467814">
        <w:rPr>
          <w:rFonts w:ascii="Times New Roman" w:hAnsi="Times New Roman"/>
          <w:sz w:val="24"/>
          <w:szCs w:val="24"/>
        </w:rPr>
        <w:t>ГОСТ 12.3.003-80т «СБТ. Работы электросвар</w:t>
      </w:r>
      <w:r w:rsidR="00947559" w:rsidRPr="00467814">
        <w:rPr>
          <w:rFonts w:ascii="Times New Roman" w:hAnsi="Times New Roman"/>
          <w:sz w:val="24"/>
          <w:szCs w:val="24"/>
        </w:rPr>
        <w:t>очные. Требования безопасности».</w:t>
      </w:r>
    </w:p>
    <w:p w:rsidR="00275B20" w:rsidRPr="00467814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 xml:space="preserve">- </w:t>
      </w:r>
      <w:r w:rsidR="00947559" w:rsidRPr="00467814">
        <w:rPr>
          <w:rFonts w:ascii="Times New Roman" w:hAnsi="Times New Roman"/>
          <w:sz w:val="24"/>
          <w:szCs w:val="24"/>
        </w:rPr>
        <w:t xml:space="preserve">ПБПРВ-88 </w:t>
      </w:r>
      <w:r w:rsidR="00275B20" w:rsidRPr="00467814">
        <w:rPr>
          <w:rFonts w:ascii="Times New Roman" w:hAnsi="Times New Roman"/>
          <w:sz w:val="24"/>
          <w:szCs w:val="24"/>
        </w:rPr>
        <w:t>«Правила безопасности при производстве</w:t>
      </w:r>
      <w:r w:rsidR="00947559" w:rsidRPr="00467814">
        <w:rPr>
          <w:rFonts w:ascii="Times New Roman" w:hAnsi="Times New Roman"/>
          <w:sz w:val="24"/>
          <w:szCs w:val="24"/>
        </w:rPr>
        <w:t xml:space="preserve"> и продуктов разделения воздуха».</w:t>
      </w:r>
    </w:p>
    <w:p w:rsidR="00275B20" w:rsidRPr="00467814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 xml:space="preserve">- </w:t>
      </w:r>
      <w:r w:rsidR="004A0EED" w:rsidRPr="00467814">
        <w:rPr>
          <w:rFonts w:ascii="Times New Roman" w:hAnsi="Times New Roman"/>
          <w:sz w:val="24"/>
          <w:szCs w:val="24"/>
        </w:rPr>
        <w:t>СО</w:t>
      </w:r>
      <w:r w:rsidR="00275B20" w:rsidRPr="00467814">
        <w:rPr>
          <w:rFonts w:ascii="Times New Roman" w:hAnsi="Times New Roman"/>
          <w:sz w:val="24"/>
          <w:szCs w:val="24"/>
        </w:rPr>
        <w:t>34.03.201-97 «Правила безопасности при работе с ин</w:t>
      </w:r>
      <w:r w:rsidR="00947559" w:rsidRPr="00467814">
        <w:rPr>
          <w:rFonts w:ascii="Times New Roman" w:hAnsi="Times New Roman"/>
          <w:sz w:val="24"/>
          <w:szCs w:val="24"/>
        </w:rPr>
        <w:t>струментом и приспособлениями».</w:t>
      </w:r>
    </w:p>
    <w:p w:rsidR="00275B20" w:rsidRPr="00467814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 xml:space="preserve">- </w:t>
      </w:r>
      <w:r w:rsidR="00275B20" w:rsidRPr="00467814">
        <w:rPr>
          <w:rFonts w:ascii="Times New Roman" w:hAnsi="Times New Roman"/>
          <w:sz w:val="24"/>
          <w:szCs w:val="24"/>
        </w:rPr>
        <w:t xml:space="preserve">«Правила пожарной безопасности </w:t>
      </w:r>
      <w:r w:rsidR="00947559" w:rsidRPr="00467814">
        <w:rPr>
          <w:rFonts w:ascii="Times New Roman" w:hAnsi="Times New Roman"/>
          <w:sz w:val="24"/>
          <w:szCs w:val="24"/>
        </w:rPr>
        <w:t>для энергетических предприятий».</w:t>
      </w:r>
    </w:p>
    <w:p w:rsidR="00275B20" w:rsidRPr="00467814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 xml:space="preserve">- </w:t>
      </w:r>
      <w:r w:rsidR="00275B20" w:rsidRPr="00467814">
        <w:rPr>
          <w:rFonts w:ascii="Times New Roman" w:hAnsi="Times New Roman"/>
          <w:sz w:val="24"/>
          <w:szCs w:val="24"/>
        </w:rPr>
        <w:t>«Инструкция о мерах пожарной безопасности при огневых работах на энергети</w:t>
      </w:r>
      <w:r w:rsidR="00947559" w:rsidRPr="00467814">
        <w:rPr>
          <w:rFonts w:ascii="Times New Roman" w:hAnsi="Times New Roman"/>
          <w:sz w:val="24"/>
          <w:szCs w:val="24"/>
        </w:rPr>
        <w:t>ческих объектах Минэнерго СССР».</w:t>
      </w:r>
    </w:p>
    <w:p w:rsidR="00215CCD" w:rsidRPr="00467814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 xml:space="preserve">- </w:t>
      </w:r>
      <w:r w:rsidR="004A0EED" w:rsidRPr="00467814">
        <w:rPr>
          <w:rFonts w:ascii="Times New Roman" w:hAnsi="Times New Roman"/>
          <w:sz w:val="24"/>
          <w:szCs w:val="24"/>
        </w:rPr>
        <w:t>РД</w:t>
      </w:r>
      <w:r w:rsidR="00275B20" w:rsidRPr="00467814">
        <w:rPr>
          <w:rFonts w:ascii="Times New Roman" w:hAnsi="Times New Roman"/>
          <w:sz w:val="24"/>
          <w:szCs w:val="24"/>
        </w:rPr>
        <w:t>153-34.0-3.288-00 «Типовая инструкция по охране труда для газосварщиков (газорезчиков)»</w:t>
      </w:r>
      <w:r w:rsidR="00215CCD" w:rsidRPr="00467814">
        <w:rPr>
          <w:rFonts w:ascii="Times New Roman" w:hAnsi="Times New Roman"/>
          <w:sz w:val="24"/>
          <w:szCs w:val="24"/>
        </w:rPr>
        <w:t>.</w:t>
      </w:r>
    </w:p>
    <w:p w:rsidR="00215CCD" w:rsidRPr="00467814" w:rsidRDefault="00840A44" w:rsidP="00840A4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 xml:space="preserve">- </w:t>
      </w:r>
      <w:r w:rsidR="00215CCD" w:rsidRPr="00467814">
        <w:rPr>
          <w:rFonts w:ascii="Times New Roman" w:hAnsi="Times New Roman"/>
          <w:sz w:val="24"/>
          <w:szCs w:val="24"/>
        </w:rPr>
        <w:t>ПОТ РМ-007-98 «Межотраслевые правила по охране труда при погрузо-разгрузочных работах и размещении грузов».</w:t>
      </w:r>
    </w:p>
    <w:p w:rsidR="00D97647" w:rsidRPr="00467814" w:rsidRDefault="00840A44" w:rsidP="00AF7D8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 xml:space="preserve">- </w:t>
      </w:r>
      <w:r w:rsidR="00215CCD" w:rsidRPr="00467814">
        <w:rPr>
          <w:rFonts w:ascii="Times New Roman" w:hAnsi="Times New Roman"/>
          <w:sz w:val="24"/>
          <w:szCs w:val="24"/>
        </w:rPr>
        <w:t>Правила по охране труда при эксплуатации электроустановок (</w:t>
      </w:r>
      <w:r w:rsidRPr="00467814">
        <w:rPr>
          <w:rFonts w:ascii="Times New Roman" w:hAnsi="Times New Roman"/>
          <w:sz w:val="24"/>
          <w:szCs w:val="24"/>
        </w:rPr>
        <w:t>утверждённые</w:t>
      </w:r>
      <w:r w:rsidR="00215CCD" w:rsidRPr="00467814">
        <w:rPr>
          <w:rFonts w:ascii="Times New Roman" w:hAnsi="Times New Roman"/>
          <w:sz w:val="24"/>
          <w:szCs w:val="24"/>
        </w:rPr>
        <w:t xml:space="preserve"> приказом Министерства труда и социальной защиты РФ от 24.07.2013г. № 328н)</w:t>
      </w:r>
      <w:r w:rsidR="00275B20" w:rsidRPr="00467814">
        <w:rPr>
          <w:rFonts w:ascii="Times New Roman" w:hAnsi="Times New Roman"/>
          <w:sz w:val="24"/>
          <w:szCs w:val="24"/>
        </w:rPr>
        <w:t>.</w:t>
      </w:r>
    </w:p>
    <w:p w:rsidR="00AF7D84" w:rsidRPr="00467814" w:rsidRDefault="00AF7D84" w:rsidP="00AF7D8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>- Правила безопасности труда при работе с инструментом и приспособлениями, приказ Министерства труда и социальной защиты Российской Федерац</w:t>
      </w:r>
      <w:r w:rsidR="002A2604">
        <w:rPr>
          <w:rFonts w:ascii="Times New Roman" w:hAnsi="Times New Roman"/>
          <w:sz w:val="24"/>
          <w:szCs w:val="24"/>
        </w:rPr>
        <w:t>ии от 17 августа 2015 г. N 552н</w:t>
      </w:r>
      <w:r w:rsidRPr="00467814">
        <w:rPr>
          <w:rFonts w:ascii="Times New Roman" w:hAnsi="Times New Roman"/>
          <w:sz w:val="24"/>
          <w:szCs w:val="24"/>
        </w:rPr>
        <w:t>;</w:t>
      </w:r>
    </w:p>
    <w:p w:rsidR="00AF7D84" w:rsidRPr="00467814" w:rsidRDefault="00AF7D84" w:rsidP="00AF7D8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>- Правила по охране труда при погрузо-разгрузочных работах и размещении грузов, приказ Министерства труда и социальной защиты Российской Федерации от 17 сентября 2014 г. N 642н.;</w:t>
      </w:r>
    </w:p>
    <w:p w:rsidR="00AF7D84" w:rsidRPr="00467814" w:rsidRDefault="00AF7D84" w:rsidP="00AF7D84">
      <w:pPr>
        <w:pStyle w:val="a1"/>
        <w:numPr>
          <w:ilvl w:val="0"/>
          <w:numId w:val="0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>- Правила безопасности опасных производственных объектов, на которых используются подъёмные сооружения, приказ Федеральной службы по экологическому, технологическому и атомному надзору от 12 ноября 2013г. N 533</w:t>
      </w:r>
    </w:p>
    <w:p w:rsidR="00215CCD" w:rsidRPr="00467814" w:rsidRDefault="00215CCD" w:rsidP="00956C28">
      <w:pPr>
        <w:pStyle w:val="ae"/>
        <w:numPr>
          <w:ilvl w:val="2"/>
          <w:numId w:val="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>Поставщик не несет ответственность за сохранность материалов, оборудования и инструмента Покупателя.</w:t>
      </w:r>
    </w:p>
    <w:p w:rsidR="00900BE5" w:rsidRPr="00467814" w:rsidRDefault="00900BE5" w:rsidP="00900BE5">
      <w:pPr>
        <w:pStyle w:val="ae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97647" w:rsidRPr="00467814" w:rsidRDefault="00D97647" w:rsidP="00956C28">
      <w:pPr>
        <w:pStyle w:val="ae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67814">
        <w:rPr>
          <w:rFonts w:ascii="Times New Roman" w:hAnsi="Times New Roman"/>
          <w:b/>
          <w:sz w:val="24"/>
          <w:szCs w:val="24"/>
        </w:rPr>
        <w:t>Особые условия.</w:t>
      </w:r>
    </w:p>
    <w:p w:rsidR="004A0EED" w:rsidRPr="00467814" w:rsidRDefault="004A0EED" w:rsidP="00840A44">
      <w:pPr>
        <w:ind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 xml:space="preserve">В случае неисполнения Покупателем условий по оплате и вывозу </w:t>
      </w:r>
      <w:r w:rsidR="00E365FE" w:rsidRPr="00467814">
        <w:rPr>
          <w:sz w:val="24"/>
          <w:szCs w:val="24"/>
        </w:rPr>
        <w:t xml:space="preserve">партий </w:t>
      </w:r>
      <w:r w:rsidRPr="00467814">
        <w:rPr>
          <w:sz w:val="24"/>
          <w:szCs w:val="24"/>
        </w:rPr>
        <w:t xml:space="preserve">лома и отходов металлов </w:t>
      </w:r>
      <w:r w:rsidR="0091608B" w:rsidRPr="00467814">
        <w:rPr>
          <w:sz w:val="24"/>
          <w:szCs w:val="24"/>
        </w:rPr>
        <w:t xml:space="preserve">в указанные сроки </w:t>
      </w:r>
      <w:r w:rsidRPr="00467814">
        <w:rPr>
          <w:sz w:val="24"/>
          <w:szCs w:val="24"/>
        </w:rPr>
        <w:t>П</w:t>
      </w:r>
      <w:r w:rsidR="00B31B87" w:rsidRPr="00467814">
        <w:rPr>
          <w:sz w:val="24"/>
          <w:szCs w:val="24"/>
        </w:rPr>
        <w:t>оставщик</w:t>
      </w:r>
      <w:r w:rsidRPr="00467814">
        <w:rPr>
          <w:sz w:val="24"/>
          <w:szCs w:val="24"/>
        </w:rPr>
        <w:t xml:space="preserve"> вправе </w:t>
      </w:r>
      <w:r w:rsidR="009D105B" w:rsidRPr="00467814">
        <w:rPr>
          <w:sz w:val="24"/>
          <w:szCs w:val="24"/>
        </w:rPr>
        <w:t>отказаться от передачи партии лома и отходов черных и</w:t>
      </w:r>
      <w:r w:rsidR="00B31B87" w:rsidRPr="00467814">
        <w:rPr>
          <w:sz w:val="24"/>
          <w:szCs w:val="24"/>
        </w:rPr>
        <w:t>/или</w:t>
      </w:r>
      <w:r w:rsidR="009D105B" w:rsidRPr="00467814">
        <w:rPr>
          <w:sz w:val="24"/>
          <w:szCs w:val="24"/>
        </w:rPr>
        <w:t xml:space="preserve"> цветных металлов Покупателю и </w:t>
      </w:r>
      <w:r w:rsidRPr="00467814">
        <w:rPr>
          <w:sz w:val="24"/>
          <w:szCs w:val="24"/>
        </w:rPr>
        <w:t>распорядиться заявленной партией по своему усмотрению.</w:t>
      </w:r>
    </w:p>
    <w:p w:rsidR="00386EE6" w:rsidRPr="00467814" w:rsidRDefault="00AE416D" w:rsidP="00956C28">
      <w:pPr>
        <w:pStyle w:val="ae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467814">
        <w:rPr>
          <w:rFonts w:ascii="Times New Roman" w:hAnsi="Times New Roman"/>
          <w:b/>
          <w:sz w:val="24"/>
          <w:szCs w:val="24"/>
        </w:rPr>
        <w:t>Требования к покупателю</w:t>
      </w:r>
      <w:r w:rsidR="00140D70" w:rsidRPr="00467814">
        <w:rPr>
          <w:rFonts w:ascii="Times New Roman" w:hAnsi="Times New Roman"/>
          <w:b/>
          <w:sz w:val="24"/>
          <w:szCs w:val="24"/>
        </w:rPr>
        <w:t>.</w:t>
      </w:r>
    </w:p>
    <w:p w:rsidR="00A329CE" w:rsidRPr="00467814" w:rsidRDefault="00A329CE" w:rsidP="00A329CE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>Покупатель должен иметь опыт по сбору и переработке лома и отходов черных и</w:t>
      </w:r>
      <w:r w:rsidR="002C3386">
        <w:rPr>
          <w:rFonts w:ascii="Times New Roman" w:hAnsi="Times New Roman"/>
          <w:sz w:val="24"/>
          <w:szCs w:val="24"/>
        </w:rPr>
        <w:t>/или цветных металлов не менее 2</w:t>
      </w:r>
      <w:r w:rsidRPr="00467814">
        <w:rPr>
          <w:rFonts w:ascii="Times New Roman" w:hAnsi="Times New Roman"/>
          <w:sz w:val="24"/>
          <w:szCs w:val="24"/>
        </w:rPr>
        <w:t>-х лет с объемом обработки ло</w:t>
      </w:r>
      <w:r w:rsidR="002C3386">
        <w:rPr>
          <w:rFonts w:ascii="Times New Roman" w:hAnsi="Times New Roman"/>
          <w:sz w:val="24"/>
          <w:szCs w:val="24"/>
        </w:rPr>
        <w:t>ма и отходов металлов не менее 1</w:t>
      </w:r>
      <w:r w:rsidRPr="00467814">
        <w:rPr>
          <w:rFonts w:ascii="Times New Roman" w:hAnsi="Times New Roman"/>
          <w:sz w:val="24"/>
          <w:szCs w:val="24"/>
        </w:rPr>
        <w:t xml:space="preserve"> 000 тонн в месяц</w:t>
      </w:r>
      <w:r w:rsidR="00264D88">
        <w:rPr>
          <w:rFonts w:ascii="Times New Roman" w:hAnsi="Times New Roman"/>
          <w:sz w:val="24"/>
          <w:szCs w:val="24"/>
        </w:rPr>
        <w:t xml:space="preserve"> (Участник в составе заявки должен </w:t>
      </w:r>
      <w:r w:rsidR="00264D88" w:rsidRPr="00264D88">
        <w:rPr>
          <w:rFonts w:ascii="Times New Roman" w:hAnsi="Times New Roman"/>
          <w:sz w:val="24"/>
          <w:szCs w:val="24"/>
        </w:rPr>
        <w:t xml:space="preserve">предоставить </w:t>
      </w:r>
      <w:r w:rsidR="00264D88">
        <w:rPr>
          <w:rFonts w:ascii="Times New Roman" w:hAnsi="Times New Roman"/>
          <w:sz w:val="24"/>
          <w:szCs w:val="24"/>
        </w:rPr>
        <w:t>о</w:t>
      </w:r>
      <w:r w:rsidR="00264D88" w:rsidRPr="00264D88">
        <w:rPr>
          <w:rFonts w:ascii="Times New Roman" w:hAnsi="Times New Roman"/>
          <w:sz w:val="24"/>
          <w:szCs w:val="24"/>
        </w:rPr>
        <w:t xml:space="preserve">ригинал справки о выполнении аналогичных (сопоставимых) по характеру и объему оказываемых договоров за последние </w:t>
      </w:r>
      <w:r w:rsidR="002C3386" w:rsidRPr="002C3386">
        <w:rPr>
          <w:rFonts w:ascii="Times New Roman" w:hAnsi="Times New Roman"/>
          <w:sz w:val="24"/>
          <w:szCs w:val="24"/>
        </w:rPr>
        <w:t>2</w:t>
      </w:r>
      <w:r w:rsidR="002C3386">
        <w:rPr>
          <w:rFonts w:ascii="Times New Roman" w:hAnsi="Times New Roman"/>
          <w:sz w:val="24"/>
          <w:szCs w:val="24"/>
        </w:rPr>
        <w:t xml:space="preserve"> (два</w:t>
      </w:r>
      <w:r w:rsidR="00264D88" w:rsidRPr="00264D88">
        <w:rPr>
          <w:rFonts w:ascii="Times New Roman" w:hAnsi="Times New Roman"/>
          <w:sz w:val="24"/>
          <w:szCs w:val="24"/>
        </w:rPr>
        <w:t>) года</w:t>
      </w:r>
      <w:r w:rsidRPr="00264D88">
        <w:rPr>
          <w:rFonts w:ascii="Times New Roman" w:hAnsi="Times New Roman"/>
          <w:sz w:val="24"/>
          <w:szCs w:val="24"/>
        </w:rPr>
        <w:t>.</w:t>
      </w:r>
      <w:r w:rsidR="00264D88" w:rsidRPr="00264D88">
        <w:rPr>
          <w:rFonts w:ascii="Times New Roman" w:hAnsi="Times New Roman"/>
          <w:sz w:val="24"/>
          <w:szCs w:val="24"/>
        </w:rPr>
        <w:t>)</w:t>
      </w:r>
    </w:p>
    <w:p w:rsidR="00D310E8" w:rsidRPr="00474953" w:rsidRDefault="00D310E8" w:rsidP="00D310E8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4953">
        <w:rPr>
          <w:rFonts w:ascii="Times New Roman" w:hAnsi="Times New Roman"/>
          <w:sz w:val="24"/>
          <w:szCs w:val="24"/>
        </w:rPr>
        <w:lastRenderedPageBreak/>
        <w:t>Покупатель должен иметь действующую лицензию на осуществление работ по заготовке, хранению, переработке и реализации лома черных и цветных металлов</w:t>
      </w:r>
      <w:r w:rsidR="00264D88">
        <w:rPr>
          <w:rFonts w:ascii="Times New Roman" w:hAnsi="Times New Roman"/>
          <w:sz w:val="24"/>
          <w:szCs w:val="24"/>
        </w:rPr>
        <w:t xml:space="preserve"> (Участник в составе заявки должен </w:t>
      </w:r>
      <w:r w:rsidR="00264D88" w:rsidRPr="00264D88">
        <w:rPr>
          <w:rFonts w:ascii="Times New Roman" w:hAnsi="Times New Roman"/>
          <w:sz w:val="24"/>
          <w:szCs w:val="24"/>
        </w:rPr>
        <w:t>предоставить</w:t>
      </w:r>
      <w:r w:rsidR="00264D88" w:rsidRPr="00474953">
        <w:rPr>
          <w:rFonts w:ascii="Times New Roman" w:hAnsi="Times New Roman"/>
          <w:sz w:val="24"/>
          <w:szCs w:val="24"/>
        </w:rPr>
        <w:t xml:space="preserve"> </w:t>
      </w:r>
      <w:r w:rsidR="00264D88">
        <w:rPr>
          <w:rFonts w:ascii="Times New Roman" w:hAnsi="Times New Roman"/>
          <w:sz w:val="24"/>
          <w:szCs w:val="24"/>
        </w:rPr>
        <w:t>заверенную</w:t>
      </w:r>
      <w:r w:rsidR="00264D88" w:rsidRPr="00474953">
        <w:rPr>
          <w:rFonts w:ascii="Times New Roman" w:hAnsi="Times New Roman"/>
          <w:sz w:val="24"/>
          <w:szCs w:val="24"/>
        </w:rPr>
        <w:t xml:space="preserve"> Нотариусом</w:t>
      </w:r>
      <w:r w:rsidR="00264D88">
        <w:rPr>
          <w:rFonts w:ascii="Times New Roman" w:hAnsi="Times New Roman"/>
          <w:b/>
          <w:sz w:val="24"/>
          <w:szCs w:val="24"/>
        </w:rPr>
        <w:t xml:space="preserve"> </w:t>
      </w:r>
      <w:r w:rsidR="00264D88">
        <w:rPr>
          <w:rFonts w:ascii="Times New Roman" w:hAnsi="Times New Roman"/>
          <w:sz w:val="24"/>
          <w:szCs w:val="24"/>
        </w:rPr>
        <w:t xml:space="preserve">копию </w:t>
      </w:r>
      <w:r w:rsidR="00264D88" w:rsidRPr="00474953">
        <w:rPr>
          <w:rFonts w:ascii="Times New Roman" w:hAnsi="Times New Roman"/>
          <w:sz w:val="24"/>
          <w:szCs w:val="24"/>
        </w:rPr>
        <w:t>лицензии на осуществление работ по заготовке, хранению, переработке и реализации лома черных и цветных металлов с приложениями</w:t>
      </w:r>
      <w:r w:rsidR="00264D88">
        <w:rPr>
          <w:rFonts w:ascii="Times New Roman" w:hAnsi="Times New Roman"/>
          <w:sz w:val="24"/>
          <w:szCs w:val="24"/>
        </w:rPr>
        <w:t>)</w:t>
      </w:r>
      <w:r w:rsidRPr="00474953">
        <w:rPr>
          <w:rFonts w:ascii="Times New Roman" w:hAnsi="Times New Roman"/>
          <w:sz w:val="24"/>
          <w:szCs w:val="24"/>
        </w:rPr>
        <w:t>.</w:t>
      </w:r>
    </w:p>
    <w:p w:rsidR="00D310E8" w:rsidRPr="00474953" w:rsidRDefault="00D310E8" w:rsidP="00D310E8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4953">
        <w:rPr>
          <w:rFonts w:ascii="Times New Roman" w:hAnsi="Times New Roman"/>
          <w:sz w:val="24"/>
          <w:szCs w:val="24"/>
        </w:rPr>
        <w:t xml:space="preserve">Покупатель должен иметь действующую лицензию на осуществление деятельности по сбору, обработке и транспортированию опасных отходов (минимальные требования: сбор и транспортирование - в отношении отходов II-IV </w:t>
      </w:r>
      <w:r w:rsidR="008F3D8D" w:rsidRPr="00474953">
        <w:rPr>
          <w:rFonts w:ascii="Times New Roman" w:hAnsi="Times New Roman"/>
          <w:sz w:val="24"/>
          <w:szCs w:val="24"/>
        </w:rPr>
        <w:t>класса опасности,</w:t>
      </w:r>
      <w:r w:rsidRPr="00474953">
        <w:rPr>
          <w:rFonts w:ascii="Times New Roman" w:hAnsi="Times New Roman"/>
          <w:sz w:val="24"/>
          <w:szCs w:val="24"/>
        </w:rPr>
        <w:t xml:space="preserve"> согласно приведенного перечня, обработка отходов – в отношении III-IV класса оп</w:t>
      </w:r>
      <w:r w:rsidR="008C44A9" w:rsidRPr="00474953">
        <w:rPr>
          <w:rFonts w:ascii="Times New Roman" w:hAnsi="Times New Roman"/>
          <w:sz w:val="24"/>
          <w:szCs w:val="24"/>
        </w:rPr>
        <w:t xml:space="preserve">асности согласно приведенного </w:t>
      </w:r>
      <w:r w:rsidRPr="00474953">
        <w:rPr>
          <w:rFonts w:ascii="Times New Roman" w:hAnsi="Times New Roman"/>
          <w:sz w:val="24"/>
          <w:szCs w:val="24"/>
        </w:rPr>
        <w:t>перечня). При этом перечень отходов, с которыми разрешается осуществлять деятельность соискателю, должен включать следующие коды по ФККО с нижеперечисленными разрешенными видами деятельности, а именно:</w:t>
      </w:r>
    </w:p>
    <w:tbl>
      <w:tblPr>
        <w:tblStyle w:val="a8"/>
        <w:tblW w:w="10201" w:type="dxa"/>
        <w:tblLook w:val="04A0" w:firstRow="1" w:lastRow="0" w:firstColumn="1" w:lastColumn="0" w:noHBand="0" w:noVBand="1"/>
      </w:tblPr>
      <w:tblGrid>
        <w:gridCol w:w="562"/>
        <w:gridCol w:w="4395"/>
        <w:gridCol w:w="1842"/>
        <w:gridCol w:w="3402"/>
      </w:tblGrid>
      <w:tr w:rsidR="00D310E8" w:rsidRPr="00474953" w:rsidTr="008C6647">
        <w:tc>
          <w:tcPr>
            <w:tcW w:w="562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 xml:space="preserve">№ </w:t>
            </w:r>
            <w:proofErr w:type="spellStart"/>
            <w:r w:rsidRPr="00474953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395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Наименование вида отхода</w:t>
            </w:r>
          </w:p>
        </w:tc>
        <w:tc>
          <w:tcPr>
            <w:tcW w:w="1842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Код отхода по ФККО</w:t>
            </w:r>
          </w:p>
        </w:tc>
        <w:tc>
          <w:tcPr>
            <w:tcW w:w="3402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Виды работ, выполняемые в составе лицензируемого вида деятельности</w:t>
            </w:r>
          </w:p>
        </w:tc>
      </w:tr>
      <w:tr w:rsidR="00D310E8" w:rsidRPr="00474953" w:rsidTr="008C6647">
        <w:tc>
          <w:tcPr>
            <w:tcW w:w="562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Аккумуляторы свинцовые отработанные неповрежденные, с электролитом</w:t>
            </w:r>
          </w:p>
        </w:tc>
        <w:tc>
          <w:tcPr>
            <w:tcW w:w="184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 xml:space="preserve">9 20 110 01 53 2 </w:t>
            </w:r>
          </w:p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сбор, транспортирование</w:t>
            </w:r>
          </w:p>
        </w:tc>
      </w:tr>
      <w:tr w:rsidR="00D310E8" w:rsidRPr="00474953" w:rsidTr="008C6647">
        <w:tc>
          <w:tcPr>
            <w:tcW w:w="562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Аккумуляторы никель-кадмиевые отработанные неповрежденные, с электролитом</w:t>
            </w:r>
          </w:p>
        </w:tc>
        <w:tc>
          <w:tcPr>
            <w:tcW w:w="184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 xml:space="preserve">9 20 120 01 53 2 </w:t>
            </w:r>
          </w:p>
        </w:tc>
        <w:tc>
          <w:tcPr>
            <w:tcW w:w="340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сбор, транспортирование</w:t>
            </w:r>
          </w:p>
        </w:tc>
      </w:tr>
      <w:tr w:rsidR="00D310E8" w:rsidRPr="00474953" w:rsidTr="008C6647">
        <w:tc>
          <w:tcPr>
            <w:tcW w:w="562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Аккумуляторы никель-железные отработанные неповрежденные, с электролитом</w:t>
            </w:r>
          </w:p>
        </w:tc>
        <w:tc>
          <w:tcPr>
            <w:tcW w:w="184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 xml:space="preserve">9 20 130 01 53 2 </w:t>
            </w:r>
          </w:p>
        </w:tc>
        <w:tc>
          <w:tcPr>
            <w:tcW w:w="340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сбор, транспортирование</w:t>
            </w:r>
          </w:p>
        </w:tc>
      </w:tr>
      <w:tr w:rsidR="00D310E8" w:rsidRPr="00474953" w:rsidTr="008C6647">
        <w:tc>
          <w:tcPr>
            <w:tcW w:w="562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Аккумуляторы свинцовые отработанные в сборе, без электролита</w:t>
            </w:r>
          </w:p>
        </w:tc>
        <w:tc>
          <w:tcPr>
            <w:tcW w:w="184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 xml:space="preserve">9 20 110 02 52 3 </w:t>
            </w:r>
          </w:p>
        </w:tc>
        <w:tc>
          <w:tcPr>
            <w:tcW w:w="340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сбор, транспортирование</w:t>
            </w:r>
          </w:p>
        </w:tc>
      </w:tr>
      <w:tr w:rsidR="00D310E8" w:rsidRPr="00474953" w:rsidTr="008C6647">
        <w:tc>
          <w:tcPr>
            <w:tcW w:w="562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Аккумуляторы никель-кадмиевые отработанные в сборе, без электролита</w:t>
            </w:r>
          </w:p>
        </w:tc>
        <w:tc>
          <w:tcPr>
            <w:tcW w:w="184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 xml:space="preserve">9 20 120 02 52 3 </w:t>
            </w:r>
          </w:p>
        </w:tc>
        <w:tc>
          <w:tcPr>
            <w:tcW w:w="340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сбор, транспортирование</w:t>
            </w:r>
          </w:p>
        </w:tc>
      </w:tr>
      <w:tr w:rsidR="00D310E8" w:rsidRPr="00474953" w:rsidTr="008C6647">
        <w:tc>
          <w:tcPr>
            <w:tcW w:w="562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Аккумуляторы никель-железные отработанные в сборе, без электролита</w:t>
            </w:r>
          </w:p>
        </w:tc>
        <w:tc>
          <w:tcPr>
            <w:tcW w:w="184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9 20 130 02 52 3</w:t>
            </w:r>
          </w:p>
        </w:tc>
        <w:tc>
          <w:tcPr>
            <w:tcW w:w="340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сбор, транспортирование</w:t>
            </w:r>
          </w:p>
        </w:tc>
      </w:tr>
      <w:tr w:rsidR="00D310E8" w:rsidRPr="00474953" w:rsidTr="008C6647">
        <w:tc>
          <w:tcPr>
            <w:tcW w:w="562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Лом и отходы, содержащие несортированные цветные металлы, в виде изделий, кусков с преимущественным содержанием меди и свинца</w:t>
            </w:r>
          </w:p>
        </w:tc>
        <w:tc>
          <w:tcPr>
            <w:tcW w:w="184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4 62 011 02 20 3</w:t>
            </w:r>
          </w:p>
        </w:tc>
        <w:tc>
          <w:tcPr>
            <w:tcW w:w="340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сбор, обработка, транспортирование</w:t>
            </w:r>
          </w:p>
        </w:tc>
      </w:tr>
      <w:tr w:rsidR="00D310E8" w:rsidRPr="00474953" w:rsidTr="008C6647">
        <w:tc>
          <w:tcPr>
            <w:tcW w:w="562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8</w:t>
            </w:r>
          </w:p>
        </w:tc>
        <w:tc>
          <w:tcPr>
            <w:tcW w:w="4395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Лом и отходы цинка незагрязненные несортированные</w:t>
            </w:r>
          </w:p>
        </w:tc>
        <w:tc>
          <w:tcPr>
            <w:tcW w:w="184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 xml:space="preserve">4 62 500 99 20 3 </w:t>
            </w:r>
          </w:p>
        </w:tc>
        <w:tc>
          <w:tcPr>
            <w:tcW w:w="340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сбор, обработка, транспортирование</w:t>
            </w:r>
          </w:p>
        </w:tc>
      </w:tr>
      <w:tr w:rsidR="00D310E8" w:rsidRPr="00474953" w:rsidTr="008C6647">
        <w:tc>
          <w:tcPr>
            <w:tcW w:w="562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9</w:t>
            </w:r>
          </w:p>
        </w:tc>
        <w:tc>
          <w:tcPr>
            <w:tcW w:w="4395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Лом и отходы, содержащие хром, несортированные</w:t>
            </w:r>
          </w:p>
        </w:tc>
        <w:tc>
          <w:tcPr>
            <w:tcW w:w="184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 xml:space="preserve">4 62 800 99 20 3 </w:t>
            </w:r>
          </w:p>
        </w:tc>
        <w:tc>
          <w:tcPr>
            <w:tcW w:w="340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сбор, обработка, транспортирование</w:t>
            </w:r>
          </w:p>
        </w:tc>
      </w:tr>
      <w:tr w:rsidR="00D310E8" w:rsidRPr="00474953" w:rsidTr="008C6647">
        <w:tc>
          <w:tcPr>
            <w:tcW w:w="562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10</w:t>
            </w:r>
          </w:p>
        </w:tc>
        <w:tc>
          <w:tcPr>
            <w:tcW w:w="4395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Лом и отходы никеля и никелевых сплавов несортированные</w:t>
            </w:r>
          </w:p>
        </w:tc>
        <w:tc>
          <w:tcPr>
            <w:tcW w:w="184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 xml:space="preserve">4 62 600 98 20 4 </w:t>
            </w:r>
          </w:p>
        </w:tc>
        <w:tc>
          <w:tcPr>
            <w:tcW w:w="340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сбор, обработка, транспортирование</w:t>
            </w:r>
          </w:p>
        </w:tc>
      </w:tr>
      <w:tr w:rsidR="00D310E8" w:rsidRPr="00474953" w:rsidTr="008C6647">
        <w:tc>
          <w:tcPr>
            <w:tcW w:w="562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11</w:t>
            </w:r>
          </w:p>
        </w:tc>
        <w:tc>
          <w:tcPr>
            <w:tcW w:w="4395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Лом и отходы олова несортированные</w:t>
            </w:r>
          </w:p>
        </w:tc>
        <w:tc>
          <w:tcPr>
            <w:tcW w:w="184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 xml:space="preserve">4 62 700 99 20 4 </w:t>
            </w:r>
          </w:p>
        </w:tc>
        <w:tc>
          <w:tcPr>
            <w:tcW w:w="340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сбор, обработка, транспортирование</w:t>
            </w:r>
          </w:p>
        </w:tc>
      </w:tr>
      <w:tr w:rsidR="00D310E8" w:rsidRPr="00474953" w:rsidTr="008C6647">
        <w:tc>
          <w:tcPr>
            <w:tcW w:w="562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12</w:t>
            </w:r>
          </w:p>
        </w:tc>
        <w:tc>
          <w:tcPr>
            <w:tcW w:w="4395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Стружка стальная, загрязненная нефтепродуктами (содержание нефтепродуктов менее 15%)</w:t>
            </w:r>
          </w:p>
        </w:tc>
        <w:tc>
          <w:tcPr>
            <w:tcW w:w="184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 xml:space="preserve">3 61 215 02 22 4 </w:t>
            </w:r>
          </w:p>
        </w:tc>
        <w:tc>
          <w:tcPr>
            <w:tcW w:w="340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сбор, транспортирование</w:t>
            </w:r>
          </w:p>
        </w:tc>
      </w:tr>
      <w:tr w:rsidR="00D310E8" w:rsidRPr="00474953" w:rsidTr="008C6647">
        <w:tc>
          <w:tcPr>
            <w:tcW w:w="562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13</w:t>
            </w:r>
          </w:p>
        </w:tc>
        <w:tc>
          <w:tcPr>
            <w:tcW w:w="4395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Тара из черных металлов, загрязненная нефтепродуктами (содержание нефтепродуктов менее 15%)</w:t>
            </w:r>
          </w:p>
        </w:tc>
        <w:tc>
          <w:tcPr>
            <w:tcW w:w="184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 xml:space="preserve">4 68 111 02 51 4 </w:t>
            </w:r>
          </w:p>
        </w:tc>
        <w:tc>
          <w:tcPr>
            <w:tcW w:w="340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сбор, транспортирование</w:t>
            </w:r>
          </w:p>
        </w:tc>
      </w:tr>
      <w:tr w:rsidR="00D310E8" w:rsidRPr="00474953" w:rsidTr="008C6647">
        <w:tc>
          <w:tcPr>
            <w:tcW w:w="562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14</w:t>
            </w:r>
          </w:p>
        </w:tc>
        <w:tc>
          <w:tcPr>
            <w:tcW w:w="4395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Лом и отходы черных металлов, загрязненные нефтепродуктами (содержание нефтепродуктов менее 15%)</w:t>
            </w:r>
          </w:p>
        </w:tc>
        <w:tc>
          <w:tcPr>
            <w:tcW w:w="184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 xml:space="preserve">4 68 101 02 20 4 </w:t>
            </w:r>
          </w:p>
        </w:tc>
        <w:tc>
          <w:tcPr>
            <w:tcW w:w="340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сбор, обработка, транспортирование</w:t>
            </w:r>
          </w:p>
        </w:tc>
      </w:tr>
      <w:tr w:rsidR="00D310E8" w:rsidRPr="00467814" w:rsidTr="008C6647">
        <w:tc>
          <w:tcPr>
            <w:tcW w:w="562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15</w:t>
            </w:r>
          </w:p>
        </w:tc>
        <w:tc>
          <w:tcPr>
            <w:tcW w:w="4395" w:type="dxa"/>
          </w:tcPr>
          <w:p w:rsidR="00D310E8" w:rsidRPr="00474953" w:rsidRDefault="00D310E8" w:rsidP="00D9164B">
            <w:pPr>
              <w:jc w:val="both"/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Тара и упаковка алюминиевая, загрязненная нефтепродуктами (содержание нефтепродуктов не более 15%)</w:t>
            </w:r>
          </w:p>
        </w:tc>
        <w:tc>
          <w:tcPr>
            <w:tcW w:w="1842" w:type="dxa"/>
          </w:tcPr>
          <w:p w:rsidR="00D310E8" w:rsidRPr="00474953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 xml:space="preserve">4 68 211 01 51 4 </w:t>
            </w:r>
          </w:p>
        </w:tc>
        <w:tc>
          <w:tcPr>
            <w:tcW w:w="3402" w:type="dxa"/>
          </w:tcPr>
          <w:p w:rsidR="00D310E8" w:rsidRPr="00467814" w:rsidRDefault="00D310E8" w:rsidP="00D9164B">
            <w:pPr>
              <w:rPr>
                <w:sz w:val="24"/>
                <w:szCs w:val="24"/>
              </w:rPr>
            </w:pPr>
            <w:r w:rsidRPr="00474953">
              <w:rPr>
                <w:sz w:val="24"/>
                <w:szCs w:val="24"/>
              </w:rPr>
              <w:t>сбор, транспортирование</w:t>
            </w:r>
          </w:p>
        </w:tc>
      </w:tr>
    </w:tbl>
    <w:p w:rsidR="00264D88" w:rsidRPr="00264D88" w:rsidRDefault="00264D88" w:rsidP="00264D88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Pr="00264D88">
        <w:rPr>
          <w:sz w:val="24"/>
          <w:szCs w:val="24"/>
        </w:rPr>
        <w:t>Участник в составе заявки должен предоставить з</w:t>
      </w:r>
      <w:r>
        <w:rPr>
          <w:sz w:val="24"/>
          <w:szCs w:val="24"/>
        </w:rPr>
        <w:t>аверенную</w:t>
      </w:r>
      <w:r w:rsidRPr="00264D88">
        <w:rPr>
          <w:sz w:val="24"/>
          <w:szCs w:val="24"/>
        </w:rPr>
        <w:t xml:space="preserve"> Нотариусом</w:t>
      </w:r>
      <w:r w:rsidRPr="00264D88">
        <w:rPr>
          <w:b/>
          <w:sz w:val="24"/>
          <w:szCs w:val="24"/>
        </w:rPr>
        <w:t xml:space="preserve"> </w:t>
      </w:r>
      <w:r w:rsidRPr="00264D88">
        <w:rPr>
          <w:sz w:val="24"/>
          <w:szCs w:val="24"/>
        </w:rPr>
        <w:t>копию лицензии на осуществление деятельности по сбору, обработке и транспортированию опасных отходов с приложениями)</w:t>
      </w:r>
      <w:r>
        <w:rPr>
          <w:sz w:val="24"/>
          <w:szCs w:val="24"/>
        </w:rPr>
        <w:t>.</w:t>
      </w:r>
    </w:p>
    <w:p w:rsidR="00264D88" w:rsidRPr="00474953" w:rsidRDefault="00A329CE" w:rsidP="00F4636E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 xml:space="preserve">Покупатель должен иметь филиалы (представительства) </w:t>
      </w:r>
      <w:r w:rsidR="00455BCF">
        <w:rPr>
          <w:rFonts w:ascii="Times New Roman" w:hAnsi="Times New Roman"/>
          <w:sz w:val="24"/>
          <w:szCs w:val="24"/>
        </w:rPr>
        <w:t xml:space="preserve">или законное право пользования производственными площадками </w:t>
      </w:r>
      <w:r w:rsidRPr="00467814">
        <w:rPr>
          <w:rFonts w:ascii="Times New Roman" w:hAnsi="Times New Roman"/>
          <w:sz w:val="24"/>
          <w:szCs w:val="24"/>
        </w:rPr>
        <w:t>в регионах нахождения структурных подразделений Поставщика.</w:t>
      </w:r>
      <w:r w:rsidR="00264D88">
        <w:rPr>
          <w:rFonts w:ascii="Times New Roman" w:hAnsi="Times New Roman"/>
          <w:sz w:val="24"/>
          <w:szCs w:val="24"/>
        </w:rPr>
        <w:t xml:space="preserve"> (</w:t>
      </w:r>
      <w:r w:rsidR="00F4636E">
        <w:rPr>
          <w:rFonts w:ascii="Times New Roman" w:hAnsi="Times New Roman"/>
          <w:sz w:val="24"/>
          <w:szCs w:val="24"/>
        </w:rPr>
        <w:t xml:space="preserve">Участник в составе заявки должен </w:t>
      </w:r>
      <w:r w:rsidR="00F4636E" w:rsidRPr="00264D88">
        <w:rPr>
          <w:rFonts w:ascii="Times New Roman" w:hAnsi="Times New Roman"/>
          <w:sz w:val="24"/>
          <w:szCs w:val="24"/>
        </w:rPr>
        <w:t>предоставить</w:t>
      </w:r>
      <w:r w:rsidR="00F4636E" w:rsidRPr="00474953">
        <w:rPr>
          <w:rFonts w:ascii="Times New Roman" w:hAnsi="Times New Roman"/>
          <w:sz w:val="24"/>
          <w:szCs w:val="24"/>
        </w:rPr>
        <w:t xml:space="preserve"> </w:t>
      </w:r>
      <w:r w:rsidR="00F4636E">
        <w:rPr>
          <w:rFonts w:ascii="Times New Roman" w:hAnsi="Times New Roman"/>
          <w:sz w:val="24"/>
          <w:szCs w:val="24"/>
        </w:rPr>
        <w:t>о</w:t>
      </w:r>
      <w:r w:rsidR="00264D88" w:rsidRPr="00474953">
        <w:rPr>
          <w:rFonts w:ascii="Times New Roman" w:hAnsi="Times New Roman"/>
          <w:sz w:val="24"/>
          <w:szCs w:val="24"/>
        </w:rPr>
        <w:t xml:space="preserve">ригинал справки о наличии </w:t>
      </w:r>
      <w:r w:rsidR="007C5094">
        <w:rPr>
          <w:rFonts w:ascii="Times New Roman" w:hAnsi="Times New Roman"/>
          <w:sz w:val="24"/>
          <w:szCs w:val="24"/>
        </w:rPr>
        <w:t xml:space="preserve">филиалов и производственных площадок </w:t>
      </w:r>
      <w:r w:rsidR="00264D88" w:rsidRPr="00474953">
        <w:rPr>
          <w:rFonts w:ascii="Times New Roman" w:hAnsi="Times New Roman"/>
          <w:sz w:val="24"/>
          <w:szCs w:val="24"/>
        </w:rPr>
        <w:t>в регионах нахождения структурных подразделений Поставщика с указанием адресов нахождения, контактных телефонов, уполномоченных представителей законных владельцев (пользователей) площадок</w:t>
      </w:r>
      <w:r w:rsidR="00F4636E">
        <w:rPr>
          <w:rFonts w:ascii="Times New Roman" w:hAnsi="Times New Roman"/>
          <w:sz w:val="24"/>
          <w:szCs w:val="24"/>
        </w:rPr>
        <w:t xml:space="preserve"> </w:t>
      </w:r>
      <w:r w:rsidR="00264D88" w:rsidRPr="00474953">
        <w:rPr>
          <w:rFonts w:ascii="Times New Roman" w:hAnsi="Times New Roman"/>
          <w:sz w:val="24"/>
          <w:szCs w:val="24"/>
        </w:rPr>
        <w:t>с приложением действительных лицензий на осуществление работ по заготовке, хранению, переработке и реализации лома черных и цветных металлов по соответствующим адресам</w:t>
      </w:r>
      <w:r w:rsidR="00F4636E">
        <w:rPr>
          <w:rFonts w:ascii="Times New Roman" w:hAnsi="Times New Roman"/>
          <w:sz w:val="24"/>
          <w:szCs w:val="24"/>
        </w:rPr>
        <w:t>)</w:t>
      </w:r>
      <w:r w:rsidR="007C5094">
        <w:rPr>
          <w:rFonts w:ascii="Times New Roman" w:hAnsi="Times New Roman"/>
          <w:sz w:val="24"/>
          <w:szCs w:val="24"/>
        </w:rPr>
        <w:t>.</w:t>
      </w:r>
    </w:p>
    <w:p w:rsidR="00A329CE" w:rsidRDefault="00A329CE" w:rsidP="00F4636E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>Покупатель должен иметь сертифицированные весы в регионах нахождения структурных подразделений Поставщика.</w:t>
      </w:r>
      <w:r w:rsidR="00F4636E">
        <w:rPr>
          <w:rFonts w:ascii="Times New Roman" w:hAnsi="Times New Roman"/>
          <w:sz w:val="24"/>
          <w:szCs w:val="24"/>
        </w:rPr>
        <w:t xml:space="preserve"> (</w:t>
      </w:r>
      <w:r w:rsidR="002B2C49" w:rsidRPr="005C32D7">
        <w:rPr>
          <w:rFonts w:ascii="Times New Roman" w:hAnsi="Times New Roman"/>
          <w:sz w:val="24"/>
          <w:szCs w:val="24"/>
        </w:rPr>
        <w:t>Участник</w:t>
      </w:r>
      <w:r w:rsidR="002B2C49">
        <w:rPr>
          <w:rFonts w:ascii="Times New Roman" w:hAnsi="Times New Roman"/>
          <w:sz w:val="24"/>
          <w:szCs w:val="24"/>
        </w:rPr>
        <w:t xml:space="preserve"> должен указать сведения о наличии сертифицированных весов и месте их нахождения в справке</w:t>
      </w:r>
      <w:r w:rsidR="002B2C49" w:rsidRPr="005C32D7">
        <w:rPr>
          <w:rFonts w:ascii="Times New Roman" w:hAnsi="Times New Roman"/>
          <w:sz w:val="24"/>
          <w:szCs w:val="24"/>
        </w:rPr>
        <w:t xml:space="preserve"> о материально-технических ресурсах, которые будут использованы в рамках выполнения Договора</w:t>
      </w:r>
      <w:r w:rsidR="00F4636E">
        <w:rPr>
          <w:rFonts w:ascii="Times New Roman" w:hAnsi="Times New Roman"/>
          <w:sz w:val="24"/>
          <w:szCs w:val="24"/>
        </w:rPr>
        <w:t>)</w:t>
      </w:r>
      <w:r w:rsidR="007C5094">
        <w:rPr>
          <w:rFonts w:ascii="Times New Roman" w:hAnsi="Times New Roman"/>
          <w:sz w:val="24"/>
          <w:szCs w:val="24"/>
        </w:rPr>
        <w:t>.</w:t>
      </w:r>
    </w:p>
    <w:p w:rsidR="00A329CE" w:rsidRPr="00467814" w:rsidRDefault="00A329CE" w:rsidP="00A329CE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7814">
        <w:rPr>
          <w:rFonts w:ascii="Times New Roman" w:hAnsi="Times New Roman"/>
          <w:sz w:val="24"/>
          <w:szCs w:val="24"/>
        </w:rPr>
        <w:t>Требования к персоналу Покупателя:</w:t>
      </w:r>
    </w:p>
    <w:p w:rsidR="00A329CE" w:rsidRPr="00467814" w:rsidRDefault="00A329CE" w:rsidP="00A329CE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 xml:space="preserve">- все работники должны быть обучены и аттестованы по охране труда, пожарной и промышленной безопасности энергообъектов; </w:t>
      </w:r>
    </w:p>
    <w:p w:rsidR="00A329CE" w:rsidRPr="00467814" w:rsidRDefault="00A329CE" w:rsidP="00A329CE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- Руководители работ должны быть обучены и аттестованы в соответствии с Положением о порядке подготовки аттестации работников организаций, осуществляющих деятельность в области промышленной безопасности опасных производственных объектов;</w:t>
      </w:r>
    </w:p>
    <w:p w:rsidR="00A329CE" w:rsidRPr="00467814" w:rsidRDefault="00A329CE" w:rsidP="00A329CE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- Работники, осуществляющие работы с применением электроинструмента должны иметь группу по электробезопасности, соответствующую Правилам по охране труда при эксплуатации электроустановок, утверждённых приказом Министерства труда и социальной защиты РФ от 24.07.2013г. № 328н.</w:t>
      </w:r>
    </w:p>
    <w:p w:rsidR="00A329CE" w:rsidRPr="00467814" w:rsidRDefault="00A329CE" w:rsidP="00A329CE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- инженерно-технические работники (руководители работ) должны иметь опыт работы не менее 3-х лет и иметь право выдачи нарядов, распоряжений, быть производителем работ, руководителем работ.</w:t>
      </w:r>
    </w:p>
    <w:p w:rsidR="00A329CE" w:rsidRPr="00467814" w:rsidRDefault="00A329CE" w:rsidP="00A329CE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- стропальщики и лица, ответственные за безопасное производство работ кранами и грузоподъёмными механизмами должны иметь действующие удостоверения на весь срок договора.</w:t>
      </w:r>
    </w:p>
    <w:p w:rsidR="00F4636E" w:rsidRPr="00F4636E" w:rsidRDefault="00A329CE" w:rsidP="00A329CE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- Работники, осуществляющие работу с применением специализированного автомобиля, оснащенного краном-манипулятором с грейферным захватом, должны быть обучены и аттестованы по программе подготовки крановщиков (операторов).</w:t>
      </w:r>
      <w:r w:rsidR="00F4636E">
        <w:rPr>
          <w:sz w:val="24"/>
          <w:szCs w:val="24"/>
        </w:rPr>
        <w:t xml:space="preserve"> (</w:t>
      </w:r>
      <w:r w:rsidR="00F4636E" w:rsidRPr="00F4636E">
        <w:rPr>
          <w:sz w:val="24"/>
          <w:szCs w:val="24"/>
        </w:rPr>
        <w:t xml:space="preserve">Участник в составе заявки должен предоставить </w:t>
      </w:r>
      <w:r w:rsidR="00F4636E">
        <w:rPr>
          <w:sz w:val="24"/>
          <w:szCs w:val="24"/>
        </w:rPr>
        <w:t>о</w:t>
      </w:r>
      <w:r w:rsidR="00F4636E" w:rsidRPr="00F4636E">
        <w:rPr>
          <w:sz w:val="24"/>
          <w:szCs w:val="24"/>
        </w:rPr>
        <w:t>ригинал справки о кадровых ресурсах, которые будут привлечены в ходе выполнения Договора.)</w:t>
      </w:r>
    </w:p>
    <w:p w:rsidR="00F4636E" w:rsidRPr="005C32D7" w:rsidRDefault="00A329CE" w:rsidP="00F539B0">
      <w:pPr>
        <w:pStyle w:val="ae"/>
        <w:numPr>
          <w:ilvl w:val="1"/>
          <w:numId w:val="4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C32D7">
        <w:rPr>
          <w:rFonts w:ascii="Times New Roman" w:hAnsi="Times New Roman"/>
          <w:sz w:val="24"/>
          <w:szCs w:val="24"/>
        </w:rPr>
        <w:t xml:space="preserve">Покупатель должен иметь собственный автотранспорт и специальную технику, и оборудование в количестве не менее 10 единиц. </w:t>
      </w:r>
      <w:r w:rsidRPr="005C32D7">
        <w:rPr>
          <w:rFonts w:ascii="Times New Roman" w:eastAsia="Times New Roman" w:hAnsi="Times New Roman"/>
          <w:sz w:val="24"/>
          <w:szCs w:val="24"/>
          <w:lang w:eastAsia="ru-RU"/>
        </w:rPr>
        <w:t xml:space="preserve">Краны-манипуляторы, установленные на специализированное транспортное средство, грузоподъёмностью от 1т и выше, с грузовым моментом от 4 т и выше должны быть зарегистрированы в </w:t>
      </w:r>
      <w:proofErr w:type="spellStart"/>
      <w:r w:rsidRPr="005C32D7">
        <w:rPr>
          <w:rFonts w:ascii="Times New Roman" w:eastAsia="Times New Roman" w:hAnsi="Times New Roman"/>
          <w:sz w:val="24"/>
          <w:szCs w:val="24"/>
          <w:lang w:eastAsia="ru-RU"/>
        </w:rPr>
        <w:t>Ростехнадзоре</w:t>
      </w:r>
      <w:proofErr w:type="spellEnd"/>
      <w:r w:rsidRPr="005C32D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4636E" w:rsidRPr="005C32D7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F4636E" w:rsidRPr="005C32D7">
        <w:rPr>
          <w:rFonts w:ascii="Times New Roman" w:hAnsi="Times New Roman"/>
          <w:sz w:val="24"/>
          <w:szCs w:val="24"/>
        </w:rPr>
        <w:t xml:space="preserve">Участник в составе заявки должен предоставить </w:t>
      </w:r>
      <w:r w:rsidR="00F4636E" w:rsidRPr="005C32D7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F4636E" w:rsidRPr="005C32D7">
        <w:rPr>
          <w:rFonts w:ascii="Times New Roman" w:hAnsi="Times New Roman"/>
          <w:sz w:val="24"/>
          <w:szCs w:val="24"/>
        </w:rPr>
        <w:t>ригинал справки о материально-технических ресурсах, которые будут использованы в рамках выполнения Договора).</w:t>
      </w:r>
    </w:p>
    <w:p w:rsidR="00A329CE" w:rsidRPr="005C32D7" w:rsidRDefault="00D310E8" w:rsidP="005C32D7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C32D7">
        <w:rPr>
          <w:rFonts w:ascii="Times New Roman" w:hAnsi="Times New Roman"/>
          <w:sz w:val="24"/>
          <w:szCs w:val="24"/>
        </w:rPr>
        <w:t xml:space="preserve">Покупатель должен предоставить </w:t>
      </w:r>
      <w:r w:rsidR="005C32D7" w:rsidRPr="005C32D7">
        <w:rPr>
          <w:rFonts w:ascii="Times New Roman" w:hAnsi="Times New Roman"/>
          <w:sz w:val="24"/>
          <w:szCs w:val="24"/>
        </w:rPr>
        <w:t>в</w:t>
      </w:r>
      <w:r w:rsidR="00A329CE" w:rsidRPr="005C32D7">
        <w:rPr>
          <w:rFonts w:ascii="Times New Roman" w:hAnsi="Times New Roman"/>
          <w:sz w:val="24"/>
          <w:szCs w:val="24"/>
        </w:rPr>
        <w:t>озможность подключения</w:t>
      </w:r>
      <w:r w:rsidR="00A329CE" w:rsidRPr="00474953">
        <w:rPr>
          <w:rFonts w:ascii="Times New Roman" w:hAnsi="Times New Roman"/>
          <w:sz w:val="24"/>
          <w:szCs w:val="24"/>
        </w:rPr>
        <w:t xml:space="preserve"> компетентным службам Поставщика в режиме реального времени к видеоконтролю поступления и хранения поставляемого сырья с подтверждением качества и количества партии. Доступ к видеоконтролю на производственных площадках должен предоставлять в круглосуточном режиме во всех регионах отгрузок Продавца.</w:t>
      </w:r>
      <w:r w:rsidR="00F4636E">
        <w:rPr>
          <w:rFonts w:ascii="Times New Roman" w:hAnsi="Times New Roman"/>
          <w:sz w:val="24"/>
          <w:szCs w:val="24"/>
        </w:rPr>
        <w:t xml:space="preserve"> (</w:t>
      </w:r>
      <w:r w:rsidR="00F4636E" w:rsidRPr="00F4636E">
        <w:rPr>
          <w:rFonts w:ascii="Times New Roman" w:hAnsi="Times New Roman"/>
          <w:sz w:val="24"/>
          <w:szCs w:val="24"/>
        </w:rPr>
        <w:t xml:space="preserve">Участник в составе заявки должен </w:t>
      </w:r>
      <w:r w:rsidR="00F4636E" w:rsidRPr="005C32D7">
        <w:rPr>
          <w:rFonts w:ascii="Times New Roman" w:hAnsi="Times New Roman"/>
          <w:sz w:val="24"/>
          <w:szCs w:val="24"/>
        </w:rPr>
        <w:t xml:space="preserve">предоставить </w:t>
      </w:r>
      <w:r w:rsidR="00F4636E" w:rsidRPr="005C32D7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F4636E" w:rsidRPr="005C32D7">
        <w:rPr>
          <w:rFonts w:ascii="Times New Roman" w:hAnsi="Times New Roman"/>
          <w:sz w:val="24"/>
          <w:szCs w:val="24"/>
        </w:rPr>
        <w:t>ригинал</w:t>
      </w:r>
      <w:r w:rsidR="005C32D7" w:rsidRPr="005C32D7">
        <w:rPr>
          <w:rFonts w:ascii="Times New Roman" w:hAnsi="Times New Roman"/>
          <w:sz w:val="24"/>
          <w:szCs w:val="24"/>
        </w:rPr>
        <w:t xml:space="preserve"> гарантийного письма о </w:t>
      </w:r>
      <w:r w:rsidR="002B2C49">
        <w:rPr>
          <w:rFonts w:ascii="Times New Roman" w:hAnsi="Times New Roman"/>
          <w:sz w:val="24"/>
          <w:szCs w:val="24"/>
        </w:rPr>
        <w:t xml:space="preserve">возможности </w:t>
      </w:r>
      <w:r w:rsidR="005C32D7" w:rsidRPr="005C32D7">
        <w:rPr>
          <w:rFonts w:ascii="Times New Roman" w:hAnsi="Times New Roman"/>
          <w:sz w:val="24"/>
          <w:szCs w:val="24"/>
        </w:rPr>
        <w:t>подключени</w:t>
      </w:r>
      <w:r w:rsidR="002B2C49">
        <w:rPr>
          <w:rFonts w:ascii="Times New Roman" w:hAnsi="Times New Roman"/>
          <w:sz w:val="24"/>
          <w:szCs w:val="24"/>
        </w:rPr>
        <w:t>я</w:t>
      </w:r>
      <w:r w:rsidR="005C32D7" w:rsidRPr="005C32D7">
        <w:rPr>
          <w:rFonts w:ascii="Times New Roman" w:hAnsi="Times New Roman"/>
          <w:sz w:val="24"/>
          <w:szCs w:val="24"/>
        </w:rPr>
        <w:t xml:space="preserve"> компетентных служб Поставщика в режиме реального времени к видеоконтролю</w:t>
      </w:r>
      <w:r w:rsidR="005C32D7">
        <w:rPr>
          <w:rFonts w:ascii="Times New Roman" w:hAnsi="Times New Roman"/>
          <w:sz w:val="24"/>
          <w:szCs w:val="24"/>
        </w:rPr>
        <w:t xml:space="preserve"> Участника на всех площадках</w:t>
      </w:r>
      <w:r w:rsidR="005C32D7" w:rsidRPr="005C32D7">
        <w:rPr>
          <w:rFonts w:ascii="Times New Roman" w:hAnsi="Times New Roman"/>
          <w:sz w:val="24"/>
          <w:szCs w:val="24"/>
        </w:rPr>
        <w:t>)</w:t>
      </w:r>
      <w:r w:rsidR="005C32D7">
        <w:rPr>
          <w:rFonts w:ascii="Times New Roman" w:hAnsi="Times New Roman"/>
          <w:sz w:val="24"/>
          <w:szCs w:val="24"/>
        </w:rPr>
        <w:t>.</w:t>
      </w:r>
    </w:p>
    <w:p w:rsidR="00A329CE" w:rsidRPr="00474953" w:rsidRDefault="00D310E8" w:rsidP="00D310E8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4953">
        <w:rPr>
          <w:rFonts w:ascii="Times New Roman" w:hAnsi="Times New Roman"/>
          <w:sz w:val="24"/>
          <w:szCs w:val="24"/>
        </w:rPr>
        <w:t xml:space="preserve">Покупатель должен предоставить </w:t>
      </w:r>
      <w:r w:rsidR="00A329CE" w:rsidRPr="00474953">
        <w:rPr>
          <w:rFonts w:ascii="Times New Roman" w:hAnsi="Times New Roman"/>
          <w:sz w:val="24"/>
          <w:szCs w:val="24"/>
        </w:rPr>
        <w:t xml:space="preserve">Возможность предоставления Поставщику соответствующего выделенного удаленного доступа к первичной учетной информации по сырью Поставщика в программе 1С </w:t>
      </w:r>
      <w:r w:rsidRPr="00474953">
        <w:rPr>
          <w:rFonts w:ascii="Times New Roman" w:hAnsi="Times New Roman"/>
          <w:sz w:val="24"/>
          <w:szCs w:val="24"/>
        </w:rPr>
        <w:t xml:space="preserve">или иной учетной системы </w:t>
      </w:r>
      <w:r w:rsidR="00A329CE" w:rsidRPr="00474953">
        <w:rPr>
          <w:rFonts w:ascii="Times New Roman" w:hAnsi="Times New Roman"/>
          <w:sz w:val="24"/>
          <w:szCs w:val="24"/>
        </w:rPr>
        <w:t xml:space="preserve">Покупателя в целях оперативного контроля. </w:t>
      </w:r>
      <w:r w:rsidR="005C32D7">
        <w:rPr>
          <w:rFonts w:ascii="Times New Roman" w:hAnsi="Times New Roman"/>
          <w:sz w:val="24"/>
          <w:szCs w:val="24"/>
        </w:rPr>
        <w:t>(</w:t>
      </w:r>
      <w:r w:rsidR="005C32D7" w:rsidRPr="00F4636E">
        <w:rPr>
          <w:rFonts w:ascii="Times New Roman" w:hAnsi="Times New Roman"/>
          <w:sz w:val="24"/>
          <w:szCs w:val="24"/>
        </w:rPr>
        <w:t>Участник в составе заявки должен предоставить</w:t>
      </w:r>
      <w:r w:rsidR="005C32D7">
        <w:rPr>
          <w:rFonts w:ascii="Times New Roman" w:hAnsi="Times New Roman"/>
          <w:sz w:val="24"/>
          <w:szCs w:val="24"/>
        </w:rPr>
        <w:t xml:space="preserve"> оригинал гарантийного письма о </w:t>
      </w:r>
      <w:r w:rsidR="002B2C49">
        <w:rPr>
          <w:rFonts w:ascii="Times New Roman" w:hAnsi="Times New Roman"/>
          <w:sz w:val="24"/>
          <w:szCs w:val="24"/>
        </w:rPr>
        <w:t>возможности подключения</w:t>
      </w:r>
      <w:r w:rsidR="005C32D7">
        <w:rPr>
          <w:rFonts w:ascii="Times New Roman" w:hAnsi="Times New Roman"/>
          <w:sz w:val="24"/>
          <w:szCs w:val="24"/>
        </w:rPr>
        <w:t xml:space="preserve"> Поставщика к системе учета).</w:t>
      </w:r>
    </w:p>
    <w:p w:rsidR="00A329CE" w:rsidRPr="00474953" w:rsidRDefault="00A329CE" w:rsidP="005C32D7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4953">
        <w:rPr>
          <w:rFonts w:ascii="Times New Roman" w:hAnsi="Times New Roman"/>
          <w:sz w:val="24"/>
          <w:szCs w:val="24"/>
        </w:rPr>
        <w:t>Система менеджмента на предприяти</w:t>
      </w:r>
      <w:r w:rsidR="00D310E8" w:rsidRPr="00474953">
        <w:rPr>
          <w:rFonts w:ascii="Times New Roman" w:hAnsi="Times New Roman"/>
          <w:sz w:val="24"/>
          <w:szCs w:val="24"/>
        </w:rPr>
        <w:t xml:space="preserve">ях Покупателя </w:t>
      </w:r>
      <w:r w:rsidRPr="00474953">
        <w:rPr>
          <w:rFonts w:ascii="Times New Roman" w:hAnsi="Times New Roman"/>
          <w:sz w:val="24"/>
          <w:szCs w:val="24"/>
        </w:rPr>
        <w:t>должна соответствовать требованиям ГОСТ Р ИСО 9001/2015, ГОСТ Р ИС</w:t>
      </w:r>
      <w:r w:rsidR="005C32D7">
        <w:rPr>
          <w:rFonts w:ascii="Times New Roman" w:hAnsi="Times New Roman"/>
          <w:sz w:val="24"/>
          <w:szCs w:val="24"/>
        </w:rPr>
        <w:t>О 14001-2016, ГОСТ Р 54934-2012.</w:t>
      </w:r>
      <w:r w:rsidRPr="00474953">
        <w:rPr>
          <w:rFonts w:ascii="Times New Roman" w:hAnsi="Times New Roman"/>
          <w:sz w:val="24"/>
          <w:szCs w:val="24"/>
        </w:rPr>
        <w:t xml:space="preserve">  </w:t>
      </w:r>
      <w:r w:rsidR="005C32D7">
        <w:rPr>
          <w:rFonts w:ascii="Times New Roman" w:hAnsi="Times New Roman"/>
          <w:sz w:val="24"/>
          <w:szCs w:val="24"/>
        </w:rPr>
        <w:t>(</w:t>
      </w:r>
      <w:r w:rsidR="005C32D7" w:rsidRPr="00F4636E">
        <w:rPr>
          <w:rFonts w:ascii="Times New Roman" w:hAnsi="Times New Roman"/>
          <w:sz w:val="24"/>
          <w:szCs w:val="24"/>
        </w:rPr>
        <w:t>Участник в составе заявки должен предоставить</w:t>
      </w:r>
      <w:r w:rsidR="005C32D7">
        <w:rPr>
          <w:rFonts w:ascii="Times New Roman" w:hAnsi="Times New Roman"/>
          <w:sz w:val="24"/>
          <w:szCs w:val="24"/>
        </w:rPr>
        <w:t xml:space="preserve"> копии сертификатов</w:t>
      </w:r>
      <w:r w:rsidR="007C5094">
        <w:rPr>
          <w:rFonts w:ascii="Times New Roman" w:hAnsi="Times New Roman"/>
          <w:sz w:val="24"/>
          <w:szCs w:val="24"/>
        </w:rPr>
        <w:t xml:space="preserve"> соответствия системе менеджмента</w:t>
      </w:r>
      <w:r w:rsidR="005C32D7">
        <w:rPr>
          <w:rFonts w:ascii="Times New Roman" w:hAnsi="Times New Roman"/>
          <w:sz w:val="24"/>
          <w:szCs w:val="24"/>
        </w:rPr>
        <w:t>).</w:t>
      </w:r>
    </w:p>
    <w:p w:rsidR="00A329CE" w:rsidRPr="00474953" w:rsidRDefault="00A329CE" w:rsidP="00D310E8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4953">
        <w:rPr>
          <w:rFonts w:ascii="Times New Roman" w:hAnsi="Times New Roman"/>
          <w:sz w:val="24"/>
          <w:szCs w:val="24"/>
        </w:rPr>
        <w:t>Размер уставного капитала Покупателя должен составлять не менее 200 000 (Двухсот тысяч) рублей.</w:t>
      </w:r>
    </w:p>
    <w:p w:rsidR="00CA7376" w:rsidRPr="00467814" w:rsidRDefault="00CA7376" w:rsidP="00CA7376">
      <w:pPr>
        <w:tabs>
          <w:tab w:val="left" w:pos="284"/>
        </w:tabs>
        <w:suppressAutoHyphens/>
        <w:jc w:val="center"/>
        <w:rPr>
          <w:b/>
          <w:sz w:val="24"/>
          <w:szCs w:val="24"/>
        </w:rPr>
      </w:pPr>
    </w:p>
    <w:p w:rsidR="0091608B" w:rsidRPr="00467814" w:rsidRDefault="003B7881" w:rsidP="00956C28">
      <w:pPr>
        <w:pStyle w:val="ae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467814">
        <w:rPr>
          <w:rFonts w:ascii="Times New Roman" w:hAnsi="Times New Roman"/>
          <w:b/>
          <w:sz w:val="24"/>
          <w:szCs w:val="24"/>
        </w:rPr>
        <w:t>Порядок оценки заявок</w:t>
      </w:r>
      <w:r w:rsidR="00436871" w:rsidRPr="00467814">
        <w:rPr>
          <w:rFonts w:ascii="Times New Roman" w:hAnsi="Times New Roman"/>
          <w:b/>
          <w:sz w:val="24"/>
          <w:szCs w:val="24"/>
        </w:rPr>
        <w:t xml:space="preserve"> и подведения итогов</w:t>
      </w:r>
      <w:r w:rsidR="00EF4814" w:rsidRPr="00467814">
        <w:rPr>
          <w:rFonts w:ascii="Times New Roman" w:hAnsi="Times New Roman"/>
          <w:b/>
          <w:sz w:val="24"/>
          <w:szCs w:val="24"/>
        </w:rPr>
        <w:t>.</w:t>
      </w:r>
    </w:p>
    <w:p w:rsidR="005A486C" w:rsidRPr="00467814" w:rsidRDefault="00894DC9" w:rsidP="00956C28">
      <w:pPr>
        <w:pStyle w:val="ae"/>
        <w:numPr>
          <w:ilvl w:val="1"/>
          <w:numId w:val="4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67814">
        <w:rPr>
          <w:rFonts w:ascii="Times New Roman" w:hAnsi="Times New Roman"/>
          <w:b/>
          <w:bCs/>
          <w:sz w:val="24"/>
          <w:szCs w:val="24"/>
        </w:rPr>
        <w:t xml:space="preserve">Условия </w:t>
      </w:r>
      <w:r w:rsidRPr="00467814">
        <w:rPr>
          <w:rFonts w:ascii="Times New Roman" w:hAnsi="Times New Roman"/>
          <w:b/>
          <w:sz w:val="24"/>
          <w:szCs w:val="24"/>
        </w:rPr>
        <w:t>определения</w:t>
      </w:r>
      <w:r w:rsidRPr="00467814">
        <w:rPr>
          <w:rFonts w:ascii="Times New Roman" w:hAnsi="Times New Roman"/>
          <w:b/>
          <w:bCs/>
          <w:sz w:val="24"/>
          <w:szCs w:val="24"/>
        </w:rPr>
        <w:t xml:space="preserve"> Победителя</w:t>
      </w:r>
      <w:r w:rsidR="00115217" w:rsidRPr="00467814">
        <w:rPr>
          <w:rFonts w:ascii="Times New Roman" w:hAnsi="Times New Roman"/>
          <w:b/>
          <w:sz w:val="24"/>
          <w:szCs w:val="24"/>
        </w:rPr>
        <w:t>:</w:t>
      </w:r>
    </w:p>
    <w:p w:rsidR="00C17D4E" w:rsidRPr="00467814" w:rsidRDefault="00B240C6" w:rsidP="00C17D4E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- с</w:t>
      </w:r>
      <w:r w:rsidR="00C17D4E" w:rsidRPr="00467814">
        <w:rPr>
          <w:sz w:val="24"/>
          <w:szCs w:val="24"/>
        </w:rPr>
        <w:t xml:space="preserve">оответствие </w:t>
      </w:r>
      <w:r w:rsidR="008C44A9">
        <w:rPr>
          <w:sz w:val="24"/>
          <w:szCs w:val="24"/>
        </w:rPr>
        <w:t>т</w:t>
      </w:r>
      <w:r w:rsidR="00C17D4E" w:rsidRPr="00467814">
        <w:rPr>
          <w:sz w:val="24"/>
          <w:szCs w:val="24"/>
        </w:rPr>
        <w:t xml:space="preserve">ребованиям </w:t>
      </w:r>
      <w:r w:rsidR="008C44A9">
        <w:rPr>
          <w:sz w:val="24"/>
          <w:szCs w:val="24"/>
        </w:rPr>
        <w:t>технического задания</w:t>
      </w:r>
      <w:r w:rsidR="00C17D4E" w:rsidRPr="00467814">
        <w:rPr>
          <w:sz w:val="24"/>
          <w:szCs w:val="24"/>
        </w:rPr>
        <w:t>.</w:t>
      </w:r>
    </w:p>
    <w:p w:rsidR="00115217" w:rsidRDefault="00115217" w:rsidP="00115217">
      <w:pPr>
        <w:tabs>
          <w:tab w:val="left" w:pos="993"/>
        </w:tabs>
        <w:suppressAutoHyphens/>
        <w:ind w:firstLine="709"/>
        <w:jc w:val="both"/>
        <w:rPr>
          <w:bCs/>
          <w:sz w:val="24"/>
          <w:szCs w:val="24"/>
        </w:rPr>
      </w:pPr>
      <w:r w:rsidRPr="00467814">
        <w:rPr>
          <w:sz w:val="24"/>
          <w:szCs w:val="24"/>
        </w:rPr>
        <w:t xml:space="preserve">- </w:t>
      </w:r>
      <w:r w:rsidR="00C17D4E" w:rsidRPr="00467814">
        <w:rPr>
          <w:sz w:val="24"/>
          <w:szCs w:val="24"/>
        </w:rPr>
        <w:t>з</w:t>
      </w:r>
      <w:r w:rsidRPr="00467814">
        <w:rPr>
          <w:sz w:val="24"/>
          <w:szCs w:val="24"/>
        </w:rPr>
        <w:t>аключение</w:t>
      </w:r>
      <w:r w:rsidRPr="00467814">
        <w:rPr>
          <w:bCs/>
          <w:sz w:val="24"/>
          <w:szCs w:val="24"/>
        </w:rPr>
        <w:t xml:space="preserve"> договора купли-продажи по форме Продавца.</w:t>
      </w:r>
    </w:p>
    <w:p w:rsidR="00B240C6" w:rsidRDefault="00B240C6" w:rsidP="00115217">
      <w:pPr>
        <w:tabs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467814">
        <w:rPr>
          <w:bCs/>
          <w:sz w:val="24"/>
          <w:szCs w:val="24"/>
        </w:rPr>
        <w:t xml:space="preserve">- наличие производственных площадок </w:t>
      </w:r>
      <w:r w:rsidRPr="00467814">
        <w:rPr>
          <w:sz w:val="24"/>
          <w:szCs w:val="24"/>
        </w:rPr>
        <w:t>производственных площадок и сертифицированных весов в регионах нахождения структурных подразделений Поставщика.</w:t>
      </w:r>
    </w:p>
    <w:p w:rsidR="002A2604" w:rsidRPr="00467814" w:rsidRDefault="002A2604" w:rsidP="00115217">
      <w:pPr>
        <w:tabs>
          <w:tab w:val="left" w:pos="993"/>
        </w:tabs>
        <w:suppressAutoHyphens/>
        <w:ind w:firstLine="709"/>
        <w:jc w:val="both"/>
        <w:rPr>
          <w:bCs/>
          <w:sz w:val="24"/>
          <w:szCs w:val="24"/>
        </w:rPr>
      </w:pPr>
    </w:p>
    <w:p w:rsidR="005C32D7" w:rsidRPr="00A91418" w:rsidRDefault="005C32D7" w:rsidP="00840A44">
      <w:pPr>
        <w:suppressAutoHyphens/>
        <w:ind w:firstLine="709"/>
        <w:jc w:val="both"/>
        <w:rPr>
          <w:sz w:val="16"/>
          <w:szCs w:val="16"/>
        </w:rPr>
      </w:pPr>
    </w:p>
    <w:p w:rsidR="00B240C6" w:rsidRPr="00467814" w:rsidRDefault="00B240C6" w:rsidP="00B240C6">
      <w:pPr>
        <w:suppressAutoHyphens/>
        <w:jc w:val="both"/>
        <w:rPr>
          <w:color w:val="000000" w:themeColor="text1"/>
          <w:sz w:val="24"/>
          <w:szCs w:val="24"/>
        </w:rPr>
      </w:pPr>
      <w:r w:rsidRPr="00467814">
        <w:rPr>
          <w:color w:val="000000" w:themeColor="text1"/>
          <w:sz w:val="24"/>
          <w:szCs w:val="24"/>
        </w:rPr>
        <w:t>Начальник службы производственно-</w:t>
      </w:r>
    </w:p>
    <w:p w:rsidR="00B240C6" w:rsidRPr="00467814" w:rsidRDefault="00B240C6" w:rsidP="00B240C6">
      <w:pPr>
        <w:suppressAutoHyphens/>
        <w:jc w:val="both"/>
        <w:rPr>
          <w:sz w:val="24"/>
          <w:szCs w:val="24"/>
        </w:rPr>
      </w:pPr>
      <w:r w:rsidRPr="00467814">
        <w:rPr>
          <w:color w:val="000000" w:themeColor="text1"/>
          <w:sz w:val="24"/>
          <w:szCs w:val="24"/>
        </w:rPr>
        <w:t xml:space="preserve">технологической комплектации                                                                                              </w:t>
      </w:r>
      <w:r w:rsidRPr="00467814">
        <w:rPr>
          <w:sz w:val="24"/>
          <w:szCs w:val="24"/>
        </w:rPr>
        <w:t>О.А. Усенко</w:t>
      </w:r>
    </w:p>
    <w:p w:rsidR="002A2604" w:rsidRDefault="002A2604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2A2604" w:rsidRDefault="002A2604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2A2604" w:rsidRDefault="002A2604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7C5094" w:rsidRDefault="007C5094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7C5094" w:rsidRDefault="007C5094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5C32D7" w:rsidRDefault="005C32D7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F429BF" w:rsidRDefault="00F429BF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F429BF" w:rsidRDefault="00F429BF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  <w:bookmarkStart w:id="0" w:name="_GoBack"/>
      <w:bookmarkEnd w:id="0"/>
    </w:p>
    <w:p w:rsidR="002A2604" w:rsidRDefault="002A2604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</w:p>
    <w:p w:rsidR="00AB5E4D" w:rsidRPr="00467814" w:rsidRDefault="00AB5E4D" w:rsidP="00F8624A">
      <w:pPr>
        <w:widowControl/>
        <w:suppressAutoHyphens/>
        <w:autoSpaceDE/>
        <w:autoSpaceDN/>
        <w:adjustRightInd/>
        <w:ind w:left="5954"/>
        <w:rPr>
          <w:sz w:val="24"/>
          <w:szCs w:val="24"/>
        </w:rPr>
      </w:pPr>
      <w:r w:rsidRPr="00467814">
        <w:rPr>
          <w:sz w:val="24"/>
          <w:szCs w:val="24"/>
        </w:rPr>
        <w:t>Приложение 1</w:t>
      </w:r>
    </w:p>
    <w:p w:rsidR="00AB5E4D" w:rsidRPr="00467814" w:rsidRDefault="00AB5E4D" w:rsidP="00F8624A">
      <w:pPr>
        <w:widowControl/>
        <w:autoSpaceDE/>
        <w:autoSpaceDN/>
        <w:adjustRightInd/>
        <w:ind w:left="5954"/>
        <w:rPr>
          <w:sz w:val="24"/>
          <w:szCs w:val="24"/>
          <w:lang w:eastAsia="en-US"/>
        </w:rPr>
      </w:pPr>
      <w:r w:rsidRPr="00467814">
        <w:rPr>
          <w:sz w:val="24"/>
          <w:szCs w:val="24"/>
          <w:lang w:eastAsia="en-US"/>
        </w:rPr>
        <w:t>к техническому заданию</w:t>
      </w:r>
    </w:p>
    <w:p w:rsidR="00B240C6" w:rsidRPr="00467814" w:rsidRDefault="00B240C6" w:rsidP="00F8624A">
      <w:pPr>
        <w:widowControl/>
        <w:autoSpaceDE/>
        <w:autoSpaceDN/>
        <w:adjustRightInd/>
        <w:ind w:left="5954"/>
        <w:rPr>
          <w:sz w:val="24"/>
          <w:szCs w:val="24"/>
          <w:lang w:eastAsia="ar-SA"/>
        </w:rPr>
      </w:pPr>
      <w:r w:rsidRPr="00467814">
        <w:rPr>
          <w:sz w:val="24"/>
          <w:szCs w:val="24"/>
          <w:lang w:eastAsia="ar-SA"/>
        </w:rPr>
        <w:t>от «__» __________201__г.</w:t>
      </w:r>
    </w:p>
    <w:p w:rsidR="00D9164B" w:rsidRPr="00467814" w:rsidRDefault="00D9164B" w:rsidP="00F8624A">
      <w:pPr>
        <w:widowControl/>
        <w:autoSpaceDE/>
        <w:autoSpaceDN/>
        <w:adjustRightInd/>
        <w:ind w:left="5954"/>
        <w:rPr>
          <w:sz w:val="24"/>
          <w:szCs w:val="24"/>
          <w:lang w:eastAsia="ar-SA"/>
        </w:rPr>
      </w:pPr>
    </w:p>
    <w:p w:rsidR="00474953" w:rsidRPr="00420CCC" w:rsidRDefault="00474953" w:rsidP="00474953">
      <w:pPr>
        <w:tabs>
          <w:tab w:val="left" w:pos="567"/>
          <w:tab w:val="left" w:pos="7230"/>
        </w:tabs>
        <w:jc w:val="center"/>
        <w:rPr>
          <w:b/>
          <w:sz w:val="24"/>
          <w:szCs w:val="24"/>
        </w:rPr>
      </w:pPr>
      <w:r w:rsidRPr="00420CCC">
        <w:rPr>
          <w:b/>
          <w:sz w:val="24"/>
          <w:szCs w:val="24"/>
        </w:rPr>
        <w:t>Формула цены Товара и коэффициенты</w:t>
      </w:r>
    </w:p>
    <w:p w:rsidR="00474953" w:rsidRPr="004B51AF" w:rsidRDefault="00474953" w:rsidP="00474953">
      <w:pPr>
        <w:tabs>
          <w:tab w:val="left" w:pos="567"/>
          <w:tab w:val="left" w:pos="7230"/>
        </w:tabs>
        <w:jc w:val="center"/>
        <w:rPr>
          <w:sz w:val="24"/>
          <w:szCs w:val="24"/>
        </w:rPr>
      </w:pPr>
    </w:p>
    <w:p w:rsidR="00474953" w:rsidRPr="004B51AF" w:rsidRDefault="00474953" w:rsidP="00474953">
      <w:pPr>
        <w:pStyle w:val="ae"/>
        <w:numPr>
          <w:ilvl w:val="0"/>
          <w:numId w:val="33"/>
        </w:numPr>
        <w:tabs>
          <w:tab w:val="left" w:pos="993"/>
          <w:tab w:val="left" w:pos="723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51AF">
        <w:rPr>
          <w:rFonts w:ascii="Times New Roman" w:hAnsi="Times New Roman"/>
          <w:sz w:val="24"/>
          <w:szCs w:val="24"/>
        </w:rPr>
        <w:t>Формула цены Товара для следующих категорий лома:</w:t>
      </w:r>
    </w:p>
    <w:p w:rsidR="00474953" w:rsidRPr="004B51AF" w:rsidRDefault="00474953" w:rsidP="00474953">
      <w:pPr>
        <w:tabs>
          <w:tab w:val="left" w:pos="567"/>
          <w:tab w:val="left" w:pos="7230"/>
        </w:tabs>
        <w:jc w:val="center"/>
        <w:rPr>
          <w:rFonts w:eastAsiaTheme="minor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Ц 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Ц</m:t>
                </m:r>
              </m:e>
              <m:sub/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руб</m:t>
                </m:r>
              </m:sup>
            </m:sSubSup>
            <m:r>
              <w:rPr>
                <w:rFonts w:ascii="Cambria Math" w:hAnsi="Cambria Math"/>
                <w:sz w:val="24"/>
                <w:szCs w:val="24"/>
              </w:rPr>
              <m:t>-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  <m:r>
              <w:rPr>
                <w:rFonts w:ascii="Cambria Math" w:hAnsi="Cambria Math"/>
                <w:sz w:val="24"/>
                <w:szCs w:val="24"/>
              </w:rPr>
              <m:t>1</m:t>
            </m: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e>
        </m:d>
        <m:r>
          <w:rPr>
            <w:rFonts w:ascii="Cambria Math" w:hAnsi="Cambria Math"/>
            <w:sz w:val="24"/>
            <w:szCs w:val="24"/>
          </w:rPr>
          <m:t xml:space="preserve">* 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100-D2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  <m:r>
          <w:rPr>
            <w:rFonts w:ascii="Cambria Math" w:hAnsi="Cambria Math"/>
            <w:sz w:val="24"/>
            <w:szCs w:val="24"/>
          </w:rPr>
          <m:t>- Т</m:t>
        </m:r>
      </m:oMath>
      <w:r w:rsidRPr="004B51AF">
        <w:rPr>
          <w:rFonts w:eastAsiaTheme="minorEastAsia"/>
          <w:sz w:val="24"/>
          <w:szCs w:val="24"/>
        </w:rPr>
        <w:t>,</w:t>
      </w:r>
    </w:p>
    <w:p w:rsidR="00474953" w:rsidRPr="004B51AF" w:rsidRDefault="00474953" w:rsidP="00474953">
      <w:pPr>
        <w:tabs>
          <w:tab w:val="left" w:pos="567"/>
          <w:tab w:val="left" w:pos="7230"/>
        </w:tabs>
        <w:jc w:val="both"/>
        <w:rPr>
          <w:sz w:val="24"/>
          <w:szCs w:val="24"/>
        </w:rPr>
      </w:pPr>
      <w:r w:rsidRPr="004B51AF">
        <w:rPr>
          <w:sz w:val="24"/>
          <w:szCs w:val="24"/>
        </w:rPr>
        <w:t xml:space="preserve">где </w:t>
      </w:r>
    </w:p>
    <w:p w:rsidR="00474953" w:rsidRPr="004B51AF" w:rsidRDefault="00F429BF" w:rsidP="00474953">
      <w:pPr>
        <w:tabs>
          <w:tab w:val="left" w:pos="567"/>
          <w:tab w:val="left" w:pos="7230"/>
        </w:tabs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Ц</m:t>
            </m:r>
          </m:e>
          <m:sub/>
          <m:sup>
            <m:r>
              <w:rPr>
                <w:rFonts w:ascii="Cambria Math" w:hAnsi="Cambria Math"/>
                <w:sz w:val="24"/>
                <w:szCs w:val="24"/>
              </w:rPr>
              <m:t>руб</m:t>
            </m:r>
          </m:sup>
        </m:sSubSup>
      </m:oMath>
      <w:r w:rsidR="00474953" w:rsidRPr="004B51AF">
        <w:rPr>
          <w:sz w:val="24"/>
          <w:szCs w:val="24"/>
        </w:rPr>
        <w:t xml:space="preserve"> – Цена соот</w:t>
      </w:r>
      <w:r w:rsidR="00303D0C">
        <w:rPr>
          <w:sz w:val="24"/>
          <w:szCs w:val="24"/>
        </w:rPr>
        <w:t>ветствующего вида металла биржи</w:t>
      </w:r>
      <w:r w:rsidR="00DF1356">
        <w:rPr>
          <w:sz w:val="24"/>
          <w:szCs w:val="24"/>
        </w:rPr>
        <w:t xml:space="preserve"> в рублях за 1 тонну</w:t>
      </w:r>
    </w:p>
    <w:p w:rsidR="00474953" w:rsidRPr="004B51AF" w:rsidRDefault="00474953" w:rsidP="00474953">
      <w:pPr>
        <w:tabs>
          <w:tab w:val="left" w:pos="567"/>
          <w:tab w:val="left" w:pos="7230"/>
        </w:tabs>
        <w:jc w:val="both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  <w:lang w:val="en-US"/>
          </w:rPr>
          <m:t>D</m:t>
        </m:r>
        <m:r>
          <w:rPr>
            <w:rFonts w:ascii="Cambria Math" w:hAnsi="Cambria Math"/>
            <w:sz w:val="24"/>
            <w:szCs w:val="24"/>
          </w:rPr>
          <m:t>1</m:t>
        </m:r>
      </m:oMath>
      <w:r w:rsidRPr="004B51AF">
        <w:rPr>
          <w:sz w:val="24"/>
          <w:szCs w:val="24"/>
        </w:rPr>
        <w:t xml:space="preserve"> – величина дисконта в абсолютном выражении (в рублях);</w:t>
      </w:r>
    </w:p>
    <w:p w:rsidR="00474953" w:rsidRPr="004B51AF" w:rsidRDefault="00474953" w:rsidP="00474953">
      <w:pPr>
        <w:tabs>
          <w:tab w:val="left" w:pos="567"/>
          <w:tab w:val="left" w:pos="7230"/>
        </w:tabs>
        <w:jc w:val="both"/>
        <w:rPr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D2</m:t>
        </m:r>
      </m:oMath>
      <w:r w:rsidRPr="004B51AF">
        <w:rPr>
          <w:sz w:val="24"/>
          <w:szCs w:val="24"/>
        </w:rPr>
        <w:t>– величина дисконта в относительном выражении (в процентах) на вид отхода соответствующей категории металла;</w:t>
      </w:r>
    </w:p>
    <w:p w:rsidR="00474953" w:rsidRPr="004B51AF" w:rsidRDefault="00474953" w:rsidP="00474953">
      <w:pPr>
        <w:tabs>
          <w:tab w:val="left" w:pos="567"/>
          <w:tab w:val="left" w:pos="7230"/>
        </w:tabs>
        <w:jc w:val="both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Т</m:t>
        </m:r>
      </m:oMath>
      <w:r w:rsidRPr="004B51AF">
        <w:rPr>
          <w:sz w:val="24"/>
          <w:szCs w:val="24"/>
        </w:rPr>
        <w:t>– транспортный тариф, учитывающий региональное расположение адресов Грузоотправителя и кратность загрузки автомобильного транспорта на доставку соответствующей партии.</w:t>
      </w:r>
    </w:p>
    <w:p w:rsidR="00474953" w:rsidRPr="004B51AF" w:rsidRDefault="00474953" w:rsidP="00474953">
      <w:pPr>
        <w:pStyle w:val="ae"/>
        <w:numPr>
          <w:ilvl w:val="0"/>
          <w:numId w:val="33"/>
        </w:numPr>
        <w:tabs>
          <w:tab w:val="left" w:pos="993"/>
          <w:tab w:val="left" w:pos="723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51AF">
        <w:rPr>
          <w:rFonts w:ascii="Times New Roman" w:hAnsi="Times New Roman"/>
          <w:sz w:val="24"/>
          <w:szCs w:val="24"/>
        </w:rPr>
        <w:t xml:space="preserve">Коэффициенты </w:t>
      </w:r>
      <w:r w:rsidRPr="004B51AF">
        <w:rPr>
          <w:rFonts w:ascii="Times New Roman" w:hAnsi="Times New Roman"/>
          <w:sz w:val="24"/>
          <w:szCs w:val="24"/>
          <w:lang w:val="en-US"/>
        </w:rPr>
        <w:t>D</w:t>
      </w:r>
      <w:r w:rsidRPr="004B51AF">
        <w:rPr>
          <w:rFonts w:ascii="Times New Roman" w:hAnsi="Times New Roman"/>
          <w:sz w:val="24"/>
          <w:szCs w:val="24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93"/>
        <w:gridCol w:w="3797"/>
        <w:gridCol w:w="2979"/>
        <w:gridCol w:w="2825"/>
      </w:tblGrid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 xml:space="preserve">№ </w:t>
            </w:r>
            <w:proofErr w:type="spellStart"/>
            <w:r w:rsidRPr="004B51AF">
              <w:rPr>
                <w:sz w:val="24"/>
                <w:szCs w:val="24"/>
              </w:rPr>
              <w:t>п.п</w:t>
            </w:r>
            <w:proofErr w:type="spellEnd"/>
            <w:r w:rsidRPr="004B51AF">
              <w:rPr>
                <w:sz w:val="24"/>
                <w:szCs w:val="24"/>
              </w:rPr>
              <w:t>.</w:t>
            </w:r>
          </w:p>
        </w:tc>
        <w:tc>
          <w:tcPr>
            <w:tcW w:w="3797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Категория Товара</w:t>
            </w:r>
          </w:p>
        </w:tc>
        <w:tc>
          <w:tcPr>
            <w:tcW w:w="297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D</m:t>
              </m:r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oMath>
            <w:r w:rsidRPr="004B51AF">
              <w:rPr>
                <w:sz w:val="24"/>
                <w:szCs w:val="24"/>
              </w:rPr>
              <w:t xml:space="preserve"> (в рублях)</w:t>
            </w:r>
          </w:p>
        </w:tc>
        <w:tc>
          <w:tcPr>
            <w:tcW w:w="2825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D2</m:t>
              </m:r>
            </m:oMath>
            <w:r w:rsidRPr="004B51AF">
              <w:rPr>
                <w:sz w:val="24"/>
                <w:szCs w:val="24"/>
              </w:rPr>
              <w:t xml:space="preserve"> (в процентах)</w:t>
            </w:r>
          </w:p>
        </w:tc>
      </w:tr>
      <w:tr w:rsidR="00474953" w:rsidRPr="004B51AF" w:rsidTr="002D45BB">
        <w:trPr>
          <w:trHeight w:val="101"/>
        </w:trPr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1.</w:t>
            </w:r>
          </w:p>
        </w:tc>
        <w:tc>
          <w:tcPr>
            <w:tcW w:w="3797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Лом стальной 5А</w:t>
            </w:r>
          </w:p>
        </w:tc>
        <w:tc>
          <w:tcPr>
            <w:tcW w:w="297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jc w:val="both"/>
              <w:rPr>
                <w:color w:val="000000"/>
                <w:sz w:val="24"/>
                <w:szCs w:val="24"/>
              </w:rPr>
            </w:pPr>
            <w:r w:rsidRPr="004B51AF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797" w:type="dxa"/>
          </w:tcPr>
          <w:p w:rsidR="00474953" w:rsidRPr="004B51AF" w:rsidRDefault="00474953" w:rsidP="002D45BB">
            <w:pPr>
              <w:jc w:val="both"/>
              <w:rPr>
                <w:color w:val="000000"/>
                <w:sz w:val="24"/>
                <w:szCs w:val="24"/>
              </w:rPr>
            </w:pPr>
            <w:r w:rsidRPr="004B51AF">
              <w:rPr>
                <w:color w:val="000000"/>
                <w:sz w:val="24"/>
                <w:szCs w:val="24"/>
              </w:rPr>
              <w:t>Лом для пакетирования № 2,</w:t>
            </w:r>
          </w:p>
          <w:p w:rsidR="00474953" w:rsidRPr="004B51AF" w:rsidRDefault="00474953" w:rsidP="002D45BB">
            <w:pPr>
              <w:jc w:val="both"/>
              <w:rPr>
                <w:color w:val="000000"/>
                <w:sz w:val="24"/>
                <w:szCs w:val="24"/>
              </w:rPr>
            </w:pPr>
            <w:r w:rsidRPr="004B51AF">
              <w:rPr>
                <w:color w:val="000000"/>
                <w:sz w:val="24"/>
                <w:szCs w:val="24"/>
              </w:rPr>
              <w:t>вид 12А</w:t>
            </w:r>
          </w:p>
        </w:tc>
        <w:tc>
          <w:tcPr>
            <w:tcW w:w="297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3.</w:t>
            </w:r>
          </w:p>
        </w:tc>
        <w:tc>
          <w:tcPr>
            <w:tcW w:w="3797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Лом стальных канатов</w:t>
            </w:r>
          </w:p>
        </w:tc>
        <w:tc>
          <w:tcPr>
            <w:tcW w:w="297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4.</w:t>
            </w:r>
          </w:p>
        </w:tc>
        <w:tc>
          <w:tcPr>
            <w:tcW w:w="3797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Стружка черных металлов</w:t>
            </w:r>
          </w:p>
        </w:tc>
        <w:tc>
          <w:tcPr>
            <w:tcW w:w="297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5.</w:t>
            </w:r>
          </w:p>
        </w:tc>
        <w:tc>
          <w:tcPr>
            <w:tcW w:w="3797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Лом чугуна</w:t>
            </w:r>
          </w:p>
        </w:tc>
        <w:tc>
          <w:tcPr>
            <w:tcW w:w="297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6.</w:t>
            </w:r>
          </w:p>
        </w:tc>
        <w:tc>
          <w:tcPr>
            <w:tcW w:w="3797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Лом нержавеющих сталей</w:t>
            </w:r>
          </w:p>
        </w:tc>
        <w:tc>
          <w:tcPr>
            <w:tcW w:w="297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7.</w:t>
            </w:r>
          </w:p>
        </w:tc>
        <w:tc>
          <w:tcPr>
            <w:tcW w:w="3797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Лом электродвигателей</w:t>
            </w:r>
          </w:p>
        </w:tc>
        <w:tc>
          <w:tcPr>
            <w:tcW w:w="297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8.</w:t>
            </w:r>
          </w:p>
        </w:tc>
        <w:tc>
          <w:tcPr>
            <w:tcW w:w="3797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Лом алюминия</w:t>
            </w:r>
          </w:p>
        </w:tc>
        <w:tc>
          <w:tcPr>
            <w:tcW w:w="297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25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9.</w:t>
            </w:r>
          </w:p>
        </w:tc>
        <w:tc>
          <w:tcPr>
            <w:tcW w:w="3797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Лом алюминиевых сплавов</w:t>
            </w:r>
          </w:p>
        </w:tc>
        <w:tc>
          <w:tcPr>
            <w:tcW w:w="297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10.</w:t>
            </w:r>
          </w:p>
        </w:tc>
        <w:tc>
          <w:tcPr>
            <w:tcW w:w="3797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Лом кабеля алюминиевого</w:t>
            </w:r>
          </w:p>
        </w:tc>
        <w:tc>
          <w:tcPr>
            <w:tcW w:w="297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11.</w:t>
            </w:r>
          </w:p>
        </w:tc>
        <w:tc>
          <w:tcPr>
            <w:tcW w:w="3797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Лом меди смешанный</w:t>
            </w:r>
          </w:p>
        </w:tc>
        <w:tc>
          <w:tcPr>
            <w:tcW w:w="297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12.</w:t>
            </w:r>
          </w:p>
        </w:tc>
        <w:tc>
          <w:tcPr>
            <w:tcW w:w="3797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Лом бронзы смешанный</w:t>
            </w:r>
          </w:p>
        </w:tc>
        <w:tc>
          <w:tcPr>
            <w:tcW w:w="297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13.</w:t>
            </w:r>
          </w:p>
        </w:tc>
        <w:tc>
          <w:tcPr>
            <w:tcW w:w="3797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Лом латуни смешанный</w:t>
            </w:r>
          </w:p>
        </w:tc>
        <w:tc>
          <w:tcPr>
            <w:tcW w:w="297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14.</w:t>
            </w:r>
          </w:p>
        </w:tc>
        <w:tc>
          <w:tcPr>
            <w:tcW w:w="3797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Лом кабеля медного</w:t>
            </w:r>
          </w:p>
        </w:tc>
        <w:tc>
          <w:tcPr>
            <w:tcW w:w="297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15.</w:t>
            </w:r>
          </w:p>
        </w:tc>
        <w:tc>
          <w:tcPr>
            <w:tcW w:w="3797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Лом свинца</w:t>
            </w:r>
          </w:p>
        </w:tc>
        <w:tc>
          <w:tcPr>
            <w:tcW w:w="297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16.</w:t>
            </w:r>
          </w:p>
        </w:tc>
        <w:tc>
          <w:tcPr>
            <w:tcW w:w="3797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Лом аккумуляторных батарей</w:t>
            </w:r>
          </w:p>
        </w:tc>
        <w:tc>
          <w:tcPr>
            <w:tcW w:w="297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825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:rsidR="00474953" w:rsidRPr="004B51AF" w:rsidRDefault="00474953" w:rsidP="00474953">
      <w:pPr>
        <w:pStyle w:val="ae"/>
        <w:numPr>
          <w:ilvl w:val="0"/>
          <w:numId w:val="33"/>
        </w:numPr>
        <w:tabs>
          <w:tab w:val="left" w:pos="993"/>
          <w:tab w:val="left" w:pos="723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51AF">
        <w:rPr>
          <w:rFonts w:ascii="Times New Roman" w:hAnsi="Times New Roman"/>
          <w:sz w:val="24"/>
          <w:szCs w:val="24"/>
        </w:rPr>
        <w:t>Транспортный тариф Т: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94"/>
        <w:gridCol w:w="3098"/>
        <w:gridCol w:w="1778"/>
        <w:gridCol w:w="1589"/>
        <w:gridCol w:w="1539"/>
        <w:gridCol w:w="1597"/>
      </w:tblGrid>
      <w:tr w:rsidR="00474953" w:rsidRPr="004B51AF" w:rsidTr="002D45BB">
        <w:tc>
          <w:tcPr>
            <w:tcW w:w="593" w:type="dxa"/>
            <w:vMerge w:val="restart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center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 xml:space="preserve">№ </w:t>
            </w:r>
            <w:proofErr w:type="spellStart"/>
            <w:r w:rsidRPr="004B51AF">
              <w:rPr>
                <w:sz w:val="24"/>
                <w:szCs w:val="24"/>
              </w:rPr>
              <w:t>п.п</w:t>
            </w:r>
            <w:proofErr w:type="spellEnd"/>
            <w:r w:rsidRPr="004B51AF">
              <w:rPr>
                <w:sz w:val="24"/>
                <w:szCs w:val="24"/>
              </w:rPr>
              <w:t>.</w:t>
            </w:r>
          </w:p>
        </w:tc>
        <w:tc>
          <w:tcPr>
            <w:tcW w:w="3101" w:type="dxa"/>
            <w:vMerge w:val="restart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center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Регион отгрузки</w:t>
            </w:r>
          </w:p>
        </w:tc>
        <w:tc>
          <w:tcPr>
            <w:tcW w:w="6512" w:type="dxa"/>
            <w:gridSpan w:val="4"/>
          </w:tcPr>
          <w:p w:rsidR="00474953" w:rsidRPr="004B51AF" w:rsidRDefault="00474953" w:rsidP="002D45BB">
            <w:pPr>
              <w:jc w:val="center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 xml:space="preserve">Транспортный тариф с учетом </w:t>
            </w:r>
            <w:proofErr w:type="spellStart"/>
            <w:r w:rsidRPr="004B51AF">
              <w:rPr>
                <w:sz w:val="24"/>
                <w:szCs w:val="24"/>
              </w:rPr>
              <w:t>заполненности</w:t>
            </w:r>
            <w:proofErr w:type="spellEnd"/>
            <w:r w:rsidRPr="004B51AF">
              <w:rPr>
                <w:sz w:val="24"/>
                <w:szCs w:val="24"/>
              </w:rPr>
              <w:t xml:space="preserve"> автотранспорта при нормативной загрузке 20т.</w:t>
            </w:r>
          </w:p>
        </w:tc>
      </w:tr>
      <w:tr w:rsidR="00474953" w:rsidRPr="004B51AF" w:rsidTr="002D45BB">
        <w:tc>
          <w:tcPr>
            <w:tcW w:w="593" w:type="dxa"/>
            <w:vMerge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101" w:type="dxa"/>
            <w:vMerge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center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до 30 %</w:t>
            </w:r>
          </w:p>
        </w:tc>
        <w:tc>
          <w:tcPr>
            <w:tcW w:w="159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center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31 – 60%</w:t>
            </w:r>
          </w:p>
        </w:tc>
        <w:tc>
          <w:tcPr>
            <w:tcW w:w="154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center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61 – 80 %</w:t>
            </w:r>
          </w:p>
        </w:tc>
        <w:tc>
          <w:tcPr>
            <w:tcW w:w="159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center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 xml:space="preserve">от 81% </w:t>
            </w:r>
          </w:p>
        </w:tc>
      </w:tr>
      <w:tr w:rsidR="00474953" w:rsidRPr="004B51AF" w:rsidTr="002D45BB">
        <w:tc>
          <w:tcPr>
            <w:tcW w:w="10206" w:type="dxa"/>
            <w:gridSpan w:val="6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color w:val="000000"/>
                <w:sz w:val="24"/>
                <w:szCs w:val="24"/>
              </w:rPr>
              <w:t>Санкт-Петербург и Ленинградская область</w:t>
            </w: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1</w:t>
            </w:r>
          </w:p>
        </w:tc>
        <w:tc>
          <w:tcPr>
            <w:tcW w:w="3101" w:type="dxa"/>
            <w:vAlign w:val="bottom"/>
          </w:tcPr>
          <w:p w:rsidR="00474953" w:rsidRPr="004B51AF" w:rsidRDefault="00474953" w:rsidP="002D45BB">
            <w:pPr>
              <w:rPr>
                <w:color w:val="000000"/>
                <w:sz w:val="24"/>
                <w:szCs w:val="24"/>
              </w:rPr>
            </w:pPr>
            <w:r w:rsidRPr="004B51AF">
              <w:rPr>
                <w:color w:val="000000"/>
                <w:sz w:val="24"/>
                <w:szCs w:val="24"/>
              </w:rPr>
              <w:t>ГЭС-13</w:t>
            </w:r>
          </w:p>
        </w:tc>
        <w:tc>
          <w:tcPr>
            <w:tcW w:w="178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2</w:t>
            </w:r>
          </w:p>
        </w:tc>
        <w:tc>
          <w:tcPr>
            <w:tcW w:w="3101" w:type="dxa"/>
            <w:vAlign w:val="bottom"/>
          </w:tcPr>
          <w:p w:rsidR="00474953" w:rsidRPr="004B51AF" w:rsidRDefault="00474953" w:rsidP="002D45BB">
            <w:pPr>
              <w:rPr>
                <w:color w:val="000000"/>
                <w:sz w:val="24"/>
                <w:szCs w:val="24"/>
              </w:rPr>
            </w:pPr>
            <w:r w:rsidRPr="004B51AF">
              <w:rPr>
                <w:color w:val="000000"/>
                <w:sz w:val="24"/>
                <w:szCs w:val="24"/>
              </w:rPr>
              <w:t xml:space="preserve">Каскад </w:t>
            </w:r>
            <w:proofErr w:type="spellStart"/>
            <w:r w:rsidRPr="004B51AF">
              <w:rPr>
                <w:color w:val="000000"/>
                <w:sz w:val="24"/>
                <w:szCs w:val="24"/>
              </w:rPr>
              <w:t>Вуоксинских</w:t>
            </w:r>
            <w:proofErr w:type="spellEnd"/>
            <w:r w:rsidRPr="004B51AF">
              <w:rPr>
                <w:color w:val="000000"/>
                <w:sz w:val="24"/>
                <w:szCs w:val="24"/>
              </w:rPr>
              <w:t xml:space="preserve"> ГЭС</w:t>
            </w:r>
          </w:p>
        </w:tc>
        <w:tc>
          <w:tcPr>
            <w:tcW w:w="178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3</w:t>
            </w:r>
          </w:p>
        </w:tc>
        <w:tc>
          <w:tcPr>
            <w:tcW w:w="3101" w:type="dxa"/>
            <w:vAlign w:val="bottom"/>
          </w:tcPr>
          <w:p w:rsidR="00474953" w:rsidRPr="004B51AF" w:rsidRDefault="00474953" w:rsidP="002D45BB">
            <w:pPr>
              <w:rPr>
                <w:color w:val="000000"/>
                <w:sz w:val="24"/>
                <w:szCs w:val="24"/>
              </w:rPr>
            </w:pPr>
            <w:r w:rsidRPr="004B51AF">
              <w:rPr>
                <w:color w:val="000000"/>
                <w:sz w:val="24"/>
                <w:szCs w:val="24"/>
              </w:rPr>
              <w:t>Каскад Ладожских ГЭС</w:t>
            </w:r>
          </w:p>
        </w:tc>
        <w:tc>
          <w:tcPr>
            <w:tcW w:w="178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4</w:t>
            </w:r>
          </w:p>
        </w:tc>
        <w:tc>
          <w:tcPr>
            <w:tcW w:w="3101" w:type="dxa"/>
            <w:vAlign w:val="bottom"/>
          </w:tcPr>
          <w:p w:rsidR="00474953" w:rsidRPr="004B51AF" w:rsidRDefault="00474953" w:rsidP="002D45BB">
            <w:pPr>
              <w:rPr>
                <w:color w:val="000000"/>
                <w:sz w:val="24"/>
                <w:szCs w:val="24"/>
              </w:rPr>
            </w:pPr>
            <w:r w:rsidRPr="004B51AF">
              <w:rPr>
                <w:color w:val="000000"/>
                <w:sz w:val="24"/>
                <w:szCs w:val="24"/>
              </w:rPr>
              <w:t>ТЭЦ-14</w:t>
            </w:r>
          </w:p>
        </w:tc>
        <w:tc>
          <w:tcPr>
            <w:tcW w:w="178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5</w:t>
            </w:r>
          </w:p>
        </w:tc>
        <w:tc>
          <w:tcPr>
            <w:tcW w:w="3101" w:type="dxa"/>
            <w:vAlign w:val="bottom"/>
          </w:tcPr>
          <w:p w:rsidR="00474953" w:rsidRPr="004B51AF" w:rsidRDefault="00474953" w:rsidP="002D45BB">
            <w:pPr>
              <w:rPr>
                <w:color w:val="000000"/>
                <w:sz w:val="24"/>
                <w:szCs w:val="24"/>
              </w:rPr>
            </w:pPr>
            <w:r w:rsidRPr="004B51AF">
              <w:rPr>
                <w:color w:val="000000"/>
                <w:sz w:val="24"/>
                <w:szCs w:val="24"/>
              </w:rPr>
              <w:t>ТЭЦ-15</w:t>
            </w:r>
          </w:p>
        </w:tc>
        <w:tc>
          <w:tcPr>
            <w:tcW w:w="178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6</w:t>
            </w:r>
          </w:p>
        </w:tc>
        <w:tc>
          <w:tcPr>
            <w:tcW w:w="3101" w:type="dxa"/>
            <w:vAlign w:val="bottom"/>
          </w:tcPr>
          <w:p w:rsidR="00474953" w:rsidRPr="004B51AF" w:rsidRDefault="00474953" w:rsidP="002D45BB">
            <w:pPr>
              <w:rPr>
                <w:color w:val="000000"/>
                <w:sz w:val="24"/>
                <w:szCs w:val="24"/>
              </w:rPr>
            </w:pPr>
            <w:r w:rsidRPr="004B51AF">
              <w:rPr>
                <w:color w:val="000000"/>
                <w:sz w:val="24"/>
                <w:szCs w:val="24"/>
              </w:rPr>
              <w:t>ТЭЦ-17</w:t>
            </w:r>
          </w:p>
        </w:tc>
        <w:tc>
          <w:tcPr>
            <w:tcW w:w="178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7</w:t>
            </w:r>
          </w:p>
        </w:tc>
        <w:tc>
          <w:tcPr>
            <w:tcW w:w="3101" w:type="dxa"/>
            <w:vAlign w:val="bottom"/>
          </w:tcPr>
          <w:p w:rsidR="00474953" w:rsidRPr="004B51AF" w:rsidRDefault="00474953" w:rsidP="002D45BB">
            <w:pPr>
              <w:rPr>
                <w:color w:val="000000"/>
                <w:sz w:val="24"/>
                <w:szCs w:val="24"/>
              </w:rPr>
            </w:pPr>
            <w:r w:rsidRPr="004B51AF">
              <w:rPr>
                <w:color w:val="000000"/>
                <w:sz w:val="24"/>
                <w:szCs w:val="24"/>
              </w:rPr>
              <w:t>ТЭЦ-21</w:t>
            </w:r>
          </w:p>
        </w:tc>
        <w:tc>
          <w:tcPr>
            <w:tcW w:w="178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8</w:t>
            </w:r>
          </w:p>
        </w:tc>
        <w:tc>
          <w:tcPr>
            <w:tcW w:w="3101" w:type="dxa"/>
            <w:vAlign w:val="bottom"/>
          </w:tcPr>
          <w:p w:rsidR="00474953" w:rsidRPr="004B51AF" w:rsidRDefault="00474953" w:rsidP="002D45BB">
            <w:pPr>
              <w:rPr>
                <w:color w:val="000000"/>
                <w:sz w:val="24"/>
                <w:szCs w:val="24"/>
              </w:rPr>
            </w:pPr>
            <w:r w:rsidRPr="004B51AF">
              <w:rPr>
                <w:color w:val="000000"/>
                <w:sz w:val="24"/>
                <w:szCs w:val="24"/>
              </w:rPr>
              <w:t>ТЭЦ-22</w:t>
            </w:r>
          </w:p>
        </w:tc>
        <w:tc>
          <w:tcPr>
            <w:tcW w:w="178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9</w:t>
            </w:r>
          </w:p>
        </w:tc>
        <w:tc>
          <w:tcPr>
            <w:tcW w:w="3101" w:type="dxa"/>
            <w:vAlign w:val="bottom"/>
          </w:tcPr>
          <w:p w:rsidR="00474953" w:rsidRPr="004B51AF" w:rsidRDefault="00474953" w:rsidP="002D45BB">
            <w:pPr>
              <w:rPr>
                <w:color w:val="000000"/>
                <w:sz w:val="24"/>
                <w:szCs w:val="24"/>
              </w:rPr>
            </w:pPr>
            <w:r w:rsidRPr="004B51AF">
              <w:rPr>
                <w:color w:val="000000"/>
                <w:sz w:val="24"/>
                <w:szCs w:val="24"/>
              </w:rPr>
              <w:t>ТЭЦ-5</w:t>
            </w:r>
          </w:p>
        </w:tc>
        <w:tc>
          <w:tcPr>
            <w:tcW w:w="178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10</w:t>
            </w:r>
          </w:p>
        </w:tc>
        <w:tc>
          <w:tcPr>
            <w:tcW w:w="3101" w:type="dxa"/>
            <w:vAlign w:val="bottom"/>
          </w:tcPr>
          <w:p w:rsidR="00474953" w:rsidRPr="004B51AF" w:rsidRDefault="00474953" w:rsidP="002D45BB">
            <w:pPr>
              <w:rPr>
                <w:color w:val="000000"/>
                <w:sz w:val="24"/>
                <w:szCs w:val="24"/>
              </w:rPr>
            </w:pPr>
            <w:r w:rsidRPr="004B51AF">
              <w:rPr>
                <w:color w:val="000000"/>
                <w:sz w:val="24"/>
                <w:szCs w:val="24"/>
              </w:rPr>
              <w:t>ТЭЦ-7</w:t>
            </w:r>
          </w:p>
        </w:tc>
        <w:tc>
          <w:tcPr>
            <w:tcW w:w="178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11</w:t>
            </w:r>
          </w:p>
        </w:tc>
        <w:tc>
          <w:tcPr>
            <w:tcW w:w="3101" w:type="dxa"/>
            <w:vAlign w:val="bottom"/>
          </w:tcPr>
          <w:p w:rsidR="00474953" w:rsidRPr="004B51AF" w:rsidRDefault="00474953" w:rsidP="002D45BB">
            <w:pPr>
              <w:rPr>
                <w:color w:val="000000"/>
                <w:sz w:val="24"/>
                <w:szCs w:val="24"/>
              </w:rPr>
            </w:pPr>
            <w:r w:rsidRPr="004B51AF">
              <w:rPr>
                <w:color w:val="000000"/>
                <w:sz w:val="24"/>
                <w:szCs w:val="24"/>
              </w:rPr>
              <w:t>ЦТЭЦ</w:t>
            </w:r>
          </w:p>
        </w:tc>
        <w:tc>
          <w:tcPr>
            <w:tcW w:w="178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10206" w:type="dxa"/>
            <w:gridSpan w:val="6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Карелия</w:t>
            </w: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12</w:t>
            </w:r>
          </w:p>
        </w:tc>
        <w:tc>
          <w:tcPr>
            <w:tcW w:w="3101" w:type="dxa"/>
            <w:vAlign w:val="bottom"/>
          </w:tcPr>
          <w:p w:rsidR="00474953" w:rsidRPr="004B51AF" w:rsidRDefault="00474953" w:rsidP="002D45BB">
            <w:pPr>
              <w:rPr>
                <w:color w:val="000000"/>
                <w:sz w:val="24"/>
                <w:szCs w:val="24"/>
              </w:rPr>
            </w:pPr>
            <w:r w:rsidRPr="004B51AF">
              <w:rPr>
                <w:color w:val="000000"/>
                <w:sz w:val="24"/>
                <w:szCs w:val="24"/>
              </w:rPr>
              <w:t>Петрозаводская ТЭЦ</w:t>
            </w:r>
          </w:p>
        </w:tc>
        <w:tc>
          <w:tcPr>
            <w:tcW w:w="178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13</w:t>
            </w:r>
          </w:p>
        </w:tc>
        <w:tc>
          <w:tcPr>
            <w:tcW w:w="3101" w:type="dxa"/>
            <w:vAlign w:val="bottom"/>
          </w:tcPr>
          <w:p w:rsidR="00474953" w:rsidRPr="004B51AF" w:rsidRDefault="00474953" w:rsidP="002D45BB">
            <w:pPr>
              <w:rPr>
                <w:color w:val="000000"/>
                <w:sz w:val="24"/>
                <w:szCs w:val="24"/>
              </w:rPr>
            </w:pPr>
            <w:r w:rsidRPr="004B51AF">
              <w:rPr>
                <w:color w:val="000000"/>
                <w:sz w:val="24"/>
                <w:szCs w:val="24"/>
              </w:rPr>
              <w:t xml:space="preserve">Каскад </w:t>
            </w:r>
            <w:proofErr w:type="spellStart"/>
            <w:r w:rsidRPr="004B51AF">
              <w:rPr>
                <w:color w:val="000000"/>
                <w:sz w:val="24"/>
                <w:szCs w:val="24"/>
              </w:rPr>
              <w:t>Кемских</w:t>
            </w:r>
            <w:proofErr w:type="spellEnd"/>
            <w:r w:rsidRPr="004B51AF">
              <w:rPr>
                <w:color w:val="000000"/>
                <w:sz w:val="24"/>
                <w:szCs w:val="24"/>
              </w:rPr>
              <w:t xml:space="preserve"> ГЭС</w:t>
            </w:r>
          </w:p>
        </w:tc>
        <w:tc>
          <w:tcPr>
            <w:tcW w:w="178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14</w:t>
            </w:r>
          </w:p>
        </w:tc>
        <w:tc>
          <w:tcPr>
            <w:tcW w:w="3101" w:type="dxa"/>
            <w:vAlign w:val="bottom"/>
          </w:tcPr>
          <w:p w:rsidR="00474953" w:rsidRPr="004B51AF" w:rsidRDefault="00474953" w:rsidP="002D45BB">
            <w:pPr>
              <w:rPr>
                <w:color w:val="000000"/>
                <w:sz w:val="24"/>
                <w:szCs w:val="24"/>
              </w:rPr>
            </w:pPr>
            <w:r w:rsidRPr="004B51AF">
              <w:rPr>
                <w:color w:val="000000"/>
                <w:sz w:val="24"/>
                <w:szCs w:val="24"/>
              </w:rPr>
              <w:t>Каскад Сунских ГЭС</w:t>
            </w:r>
          </w:p>
        </w:tc>
        <w:tc>
          <w:tcPr>
            <w:tcW w:w="178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15</w:t>
            </w:r>
          </w:p>
        </w:tc>
        <w:tc>
          <w:tcPr>
            <w:tcW w:w="3101" w:type="dxa"/>
            <w:vAlign w:val="bottom"/>
          </w:tcPr>
          <w:p w:rsidR="00474953" w:rsidRPr="004B51AF" w:rsidRDefault="00474953" w:rsidP="002D45BB">
            <w:pPr>
              <w:rPr>
                <w:color w:val="000000"/>
                <w:sz w:val="24"/>
                <w:szCs w:val="24"/>
              </w:rPr>
            </w:pPr>
            <w:r w:rsidRPr="004B51AF">
              <w:rPr>
                <w:color w:val="000000"/>
                <w:sz w:val="24"/>
                <w:szCs w:val="24"/>
              </w:rPr>
              <w:t xml:space="preserve">Каскад </w:t>
            </w:r>
            <w:proofErr w:type="spellStart"/>
            <w:r w:rsidRPr="004B51AF">
              <w:rPr>
                <w:color w:val="000000"/>
                <w:sz w:val="24"/>
                <w:szCs w:val="24"/>
              </w:rPr>
              <w:t>выгских</w:t>
            </w:r>
            <w:proofErr w:type="spellEnd"/>
            <w:r w:rsidRPr="004B51AF">
              <w:rPr>
                <w:color w:val="000000"/>
                <w:sz w:val="24"/>
                <w:szCs w:val="24"/>
              </w:rPr>
              <w:t xml:space="preserve"> ГЭС</w:t>
            </w:r>
          </w:p>
        </w:tc>
        <w:tc>
          <w:tcPr>
            <w:tcW w:w="178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10206" w:type="dxa"/>
            <w:gridSpan w:val="6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Мурманская область</w:t>
            </w: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16</w:t>
            </w:r>
          </w:p>
        </w:tc>
        <w:tc>
          <w:tcPr>
            <w:tcW w:w="3101" w:type="dxa"/>
            <w:vAlign w:val="bottom"/>
          </w:tcPr>
          <w:p w:rsidR="00474953" w:rsidRPr="004B51AF" w:rsidRDefault="00474953" w:rsidP="002D45BB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B51AF">
              <w:rPr>
                <w:color w:val="000000"/>
                <w:sz w:val="24"/>
                <w:szCs w:val="24"/>
              </w:rPr>
              <w:t>Апатитская</w:t>
            </w:r>
            <w:proofErr w:type="spellEnd"/>
            <w:r w:rsidRPr="004B51AF">
              <w:rPr>
                <w:color w:val="000000"/>
                <w:sz w:val="24"/>
                <w:szCs w:val="24"/>
              </w:rPr>
              <w:t xml:space="preserve"> ТЭЦ</w:t>
            </w:r>
          </w:p>
        </w:tc>
        <w:tc>
          <w:tcPr>
            <w:tcW w:w="178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17</w:t>
            </w:r>
          </w:p>
        </w:tc>
        <w:tc>
          <w:tcPr>
            <w:tcW w:w="3101" w:type="dxa"/>
            <w:vAlign w:val="bottom"/>
          </w:tcPr>
          <w:p w:rsidR="00474953" w:rsidRPr="004B51AF" w:rsidRDefault="00474953" w:rsidP="002D45BB">
            <w:pPr>
              <w:rPr>
                <w:color w:val="000000"/>
                <w:sz w:val="24"/>
                <w:szCs w:val="24"/>
              </w:rPr>
            </w:pPr>
            <w:r w:rsidRPr="004B51AF">
              <w:rPr>
                <w:color w:val="000000"/>
                <w:sz w:val="24"/>
                <w:szCs w:val="24"/>
              </w:rPr>
              <w:t>Мурманск</w:t>
            </w:r>
          </w:p>
        </w:tc>
        <w:tc>
          <w:tcPr>
            <w:tcW w:w="178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18</w:t>
            </w:r>
          </w:p>
        </w:tc>
        <w:tc>
          <w:tcPr>
            <w:tcW w:w="3101" w:type="dxa"/>
            <w:vAlign w:val="bottom"/>
          </w:tcPr>
          <w:p w:rsidR="00474953" w:rsidRPr="004B51AF" w:rsidRDefault="00474953" w:rsidP="002D45BB">
            <w:pPr>
              <w:rPr>
                <w:color w:val="000000"/>
                <w:sz w:val="24"/>
                <w:szCs w:val="24"/>
              </w:rPr>
            </w:pPr>
            <w:r w:rsidRPr="004B51AF">
              <w:rPr>
                <w:color w:val="000000"/>
                <w:sz w:val="24"/>
                <w:szCs w:val="24"/>
              </w:rPr>
              <w:t>КТСГЭС</w:t>
            </w:r>
          </w:p>
        </w:tc>
        <w:tc>
          <w:tcPr>
            <w:tcW w:w="178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19</w:t>
            </w:r>
          </w:p>
        </w:tc>
        <w:tc>
          <w:tcPr>
            <w:tcW w:w="3101" w:type="dxa"/>
            <w:vAlign w:val="bottom"/>
          </w:tcPr>
          <w:p w:rsidR="00474953" w:rsidRPr="004B51AF" w:rsidRDefault="00474953" w:rsidP="002D45BB">
            <w:pPr>
              <w:rPr>
                <w:color w:val="000000"/>
                <w:sz w:val="24"/>
                <w:szCs w:val="24"/>
              </w:rPr>
            </w:pPr>
            <w:r w:rsidRPr="004B51AF">
              <w:rPr>
                <w:color w:val="000000"/>
                <w:sz w:val="24"/>
                <w:szCs w:val="24"/>
              </w:rPr>
              <w:t>КНГЭС</w:t>
            </w:r>
          </w:p>
        </w:tc>
        <w:tc>
          <w:tcPr>
            <w:tcW w:w="178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  <w:tr w:rsidR="00474953" w:rsidRPr="004B51AF" w:rsidTr="002D45BB">
        <w:tc>
          <w:tcPr>
            <w:tcW w:w="593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  <w:r w:rsidRPr="004B51AF">
              <w:rPr>
                <w:sz w:val="24"/>
                <w:szCs w:val="24"/>
              </w:rPr>
              <w:t>20</w:t>
            </w:r>
          </w:p>
        </w:tc>
        <w:tc>
          <w:tcPr>
            <w:tcW w:w="3101" w:type="dxa"/>
            <w:vAlign w:val="bottom"/>
          </w:tcPr>
          <w:p w:rsidR="00474953" w:rsidRPr="004B51AF" w:rsidRDefault="00474953" w:rsidP="002D45BB">
            <w:pPr>
              <w:rPr>
                <w:color w:val="000000"/>
                <w:sz w:val="24"/>
                <w:szCs w:val="24"/>
              </w:rPr>
            </w:pPr>
            <w:r w:rsidRPr="004B51AF">
              <w:rPr>
                <w:color w:val="000000"/>
                <w:sz w:val="24"/>
                <w:szCs w:val="24"/>
              </w:rPr>
              <w:t>КПГЭС</w:t>
            </w:r>
          </w:p>
        </w:tc>
        <w:tc>
          <w:tcPr>
            <w:tcW w:w="178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474953" w:rsidRPr="004B51AF" w:rsidRDefault="00474953" w:rsidP="002D45BB">
            <w:pPr>
              <w:tabs>
                <w:tab w:val="left" w:pos="567"/>
                <w:tab w:val="left" w:pos="723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474953" w:rsidRPr="004B51AF" w:rsidRDefault="00474953" w:rsidP="00474953">
      <w:pPr>
        <w:tabs>
          <w:tab w:val="left" w:pos="567"/>
          <w:tab w:val="left" w:pos="7230"/>
        </w:tabs>
        <w:jc w:val="both"/>
        <w:rPr>
          <w:sz w:val="24"/>
          <w:szCs w:val="24"/>
        </w:rPr>
      </w:pPr>
      <w:r w:rsidRPr="004B51AF">
        <w:rPr>
          <w:sz w:val="24"/>
          <w:szCs w:val="24"/>
        </w:rPr>
        <w:t>Примечание: при доставке транспортом Поставщика Т=0</w:t>
      </w:r>
    </w:p>
    <w:p w:rsidR="008C44A9" w:rsidRDefault="008C44A9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8C44A9" w:rsidRDefault="008C44A9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8C44A9" w:rsidRDefault="008C44A9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8C44A9" w:rsidRDefault="008C44A9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74953" w:rsidRDefault="00474953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B7279D" w:rsidRDefault="00B7279D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B51AF" w:rsidRDefault="004B51AF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4B51AF" w:rsidRDefault="004B51AF" w:rsidP="008C44A9">
      <w:pPr>
        <w:suppressAutoHyphens/>
        <w:ind w:firstLine="709"/>
        <w:jc w:val="center"/>
        <w:rPr>
          <w:b/>
          <w:sz w:val="24"/>
          <w:szCs w:val="24"/>
        </w:rPr>
      </w:pPr>
    </w:p>
    <w:p w:rsidR="00714292" w:rsidRPr="00467814" w:rsidRDefault="008C44A9" w:rsidP="00714292">
      <w:pPr>
        <w:suppressAutoHyphens/>
        <w:ind w:left="5670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 w:rsidR="00714292" w:rsidRPr="00467814" w:rsidRDefault="00714292" w:rsidP="00714292">
      <w:pPr>
        <w:suppressAutoHyphens/>
        <w:ind w:left="5670"/>
        <w:rPr>
          <w:sz w:val="24"/>
          <w:szCs w:val="24"/>
        </w:rPr>
      </w:pPr>
      <w:r w:rsidRPr="00467814">
        <w:rPr>
          <w:sz w:val="24"/>
          <w:szCs w:val="24"/>
        </w:rPr>
        <w:t>к техническому заданию</w:t>
      </w:r>
    </w:p>
    <w:p w:rsidR="00714292" w:rsidRPr="00467814" w:rsidRDefault="00714292" w:rsidP="00714292">
      <w:pPr>
        <w:suppressAutoHyphens/>
        <w:ind w:left="5670"/>
        <w:rPr>
          <w:sz w:val="24"/>
          <w:szCs w:val="24"/>
        </w:rPr>
      </w:pPr>
      <w:r w:rsidRPr="00467814">
        <w:rPr>
          <w:b/>
          <w:sz w:val="24"/>
          <w:szCs w:val="24"/>
        </w:rPr>
        <w:tab/>
      </w:r>
      <w:r w:rsidRPr="00467814">
        <w:rPr>
          <w:sz w:val="24"/>
          <w:szCs w:val="24"/>
          <w:lang w:eastAsia="ar-SA"/>
        </w:rPr>
        <w:t>от «__» __________201__г.</w:t>
      </w:r>
    </w:p>
    <w:p w:rsidR="00714292" w:rsidRPr="00467814" w:rsidRDefault="00714292" w:rsidP="00236279">
      <w:pPr>
        <w:suppressAutoHyphens/>
        <w:ind w:left="5670"/>
        <w:rPr>
          <w:sz w:val="24"/>
          <w:szCs w:val="24"/>
        </w:rPr>
      </w:pPr>
    </w:p>
    <w:p w:rsidR="00AE55FE" w:rsidRPr="00467814" w:rsidRDefault="00AE55FE" w:rsidP="00840A44">
      <w:pPr>
        <w:suppressAutoHyphens/>
        <w:ind w:firstLine="709"/>
        <w:jc w:val="center"/>
        <w:rPr>
          <w:b/>
          <w:sz w:val="24"/>
          <w:szCs w:val="24"/>
        </w:rPr>
      </w:pPr>
    </w:p>
    <w:p w:rsidR="003F680D" w:rsidRPr="00467814" w:rsidRDefault="006F1671" w:rsidP="00840A44">
      <w:pPr>
        <w:suppressAutoHyphens/>
        <w:ind w:firstLine="709"/>
        <w:jc w:val="center"/>
        <w:rPr>
          <w:b/>
          <w:sz w:val="24"/>
          <w:szCs w:val="24"/>
        </w:rPr>
      </w:pPr>
      <w:r w:rsidRPr="00467814">
        <w:rPr>
          <w:b/>
          <w:sz w:val="24"/>
          <w:szCs w:val="24"/>
        </w:rPr>
        <w:t>Структурные подразделения</w:t>
      </w:r>
      <w:r w:rsidR="00B7326C" w:rsidRPr="00467814">
        <w:rPr>
          <w:b/>
          <w:sz w:val="24"/>
          <w:szCs w:val="24"/>
        </w:rPr>
        <w:t xml:space="preserve"> П</w:t>
      </w:r>
      <w:r w:rsidR="003F680D" w:rsidRPr="00467814">
        <w:rPr>
          <w:b/>
          <w:sz w:val="24"/>
          <w:szCs w:val="24"/>
        </w:rPr>
        <w:t>АО «ТГК-1»</w:t>
      </w:r>
    </w:p>
    <w:p w:rsidR="00A7636F" w:rsidRPr="00467814" w:rsidRDefault="00A7636F" w:rsidP="00840A44">
      <w:pPr>
        <w:suppressAutoHyphens/>
        <w:ind w:firstLine="709"/>
        <w:jc w:val="both"/>
        <w:rPr>
          <w:b/>
          <w:sz w:val="24"/>
          <w:szCs w:val="24"/>
        </w:rPr>
      </w:pPr>
      <w:r w:rsidRPr="00467814">
        <w:rPr>
          <w:b/>
          <w:sz w:val="24"/>
          <w:szCs w:val="24"/>
        </w:rPr>
        <w:t>1.Филиал «Невский»:</w:t>
      </w:r>
    </w:p>
    <w:p w:rsidR="00A7636F" w:rsidRPr="00467814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Центральная теплоэлектроцентраль (ЦТЭЦ):</w:t>
      </w:r>
    </w:p>
    <w:p w:rsidR="00A7636F" w:rsidRPr="00467814" w:rsidRDefault="00A7636F" w:rsidP="00840A44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- г. Санкт-Петербург, ул. Новгородская д.11;</w:t>
      </w:r>
    </w:p>
    <w:p w:rsidR="00A7636F" w:rsidRPr="00467814" w:rsidRDefault="00A7636F" w:rsidP="00840A44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- г. Санкт - Петербург, наб. Обводного канала,76;</w:t>
      </w:r>
    </w:p>
    <w:p w:rsidR="00A7636F" w:rsidRPr="00467814" w:rsidRDefault="00A7636F" w:rsidP="00840A44">
      <w:pPr>
        <w:tabs>
          <w:tab w:val="left" w:pos="2552"/>
        </w:tabs>
        <w:ind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- г. Санкт - Петербург, наб. Реки Фонтанки, 104.</w:t>
      </w:r>
    </w:p>
    <w:p w:rsidR="00A7636F" w:rsidRPr="00467814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Правобережная теплоэлектроцентраль (ТЭЦ-5), г. Санкт-Петербург, Октябрьская набережная, 108.</w:t>
      </w:r>
    </w:p>
    <w:p w:rsidR="00A7636F" w:rsidRPr="00467814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Василеостровская теплоэлектроцентраль (ТЭЦ-7), г. Санкт-Петербург, Кожевенная линия, 33.</w:t>
      </w:r>
    </w:p>
    <w:p w:rsidR="00A7636F" w:rsidRPr="00467814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Дубровская теплоэлектроцентраль (ТЭЦ-8), Ленинградская обл., г. Кировск, ул. Набережная, 37.</w:t>
      </w:r>
    </w:p>
    <w:p w:rsidR="00A7636F" w:rsidRPr="00467814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Первомайская теплоэлектроцентраль (ТЭЦ-14), г. Санкт-Петербург, ул. Корабельная, 4.</w:t>
      </w:r>
    </w:p>
    <w:p w:rsidR="00A7636F" w:rsidRPr="00467814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spellStart"/>
      <w:r w:rsidRPr="00467814">
        <w:rPr>
          <w:sz w:val="24"/>
          <w:szCs w:val="24"/>
        </w:rPr>
        <w:t>Автовская</w:t>
      </w:r>
      <w:proofErr w:type="spellEnd"/>
      <w:r w:rsidRPr="00467814">
        <w:rPr>
          <w:sz w:val="24"/>
          <w:szCs w:val="24"/>
        </w:rPr>
        <w:t xml:space="preserve"> теплоэлектроцентраль (ТЭЦ-15), г. Санкт - Петербург, ул. Броневая, 6.</w:t>
      </w:r>
    </w:p>
    <w:p w:rsidR="00A7636F" w:rsidRPr="00467814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Выборгская теплоэлектроцентраль (ТЭЦ-17) г. Санкт - Петербург, ул. Жукова, 26.</w:t>
      </w:r>
    </w:p>
    <w:p w:rsidR="00A7636F" w:rsidRPr="00467814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Северная теплоэлектроцентраль (ТЭЦ-21) Ленинградская обл., Всеволожский р-н, п. Ново-</w:t>
      </w:r>
      <w:proofErr w:type="spellStart"/>
      <w:r w:rsidRPr="00467814">
        <w:rPr>
          <w:sz w:val="24"/>
          <w:szCs w:val="24"/>
        </w:rPr>
        <w:t>Девяткино</w:t>
      </w:r>
      <w:proofErr w:type="spellEnd"/>
      <w:r w:rsidRPr="00467814">
        <w:rPr>
          <w:sz w:val="24"/>
          <w:szCs w:val="24"/>
        </w:rPr>
        <w:t>.</w:t>
      </w:r>
    </w:p>
    <w:p w:rsidR="00A7636F" w:rsidRPr="00467814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Южная теплоэлектроцентраль (ТЭЦ-22), г. Санкт - Петербург,Софийская ул., 96;</w:t>
      </w:r>
    </w:p>
    <w:p w:rsidR="00A7636F" w:rsidRPr="00467814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Нарвская гидроэлектростанция (ГЭС-13), Ленинградская обл., Ивангород, ул. Маяковского, 5.</w:t>
      </w:r>
    </w:p>
    <w:p w:rsidR="00A7636F" w:rsidRPr="00467814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Каскад Вуоксинских гидроэлектростанций:</w:t>
      </w:r>
    </w:p>
    <w:p w:rsidR="00A7636F" w:rsidRPr="00467814" w:rsidRDefault="00A7636F" w:rsidP="00840A44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- Ленинградская обл., г. Светогорск, ул. Каскадная, 1;</w:t>
      </w:r>
    </w:p>
    <w:p w:rsidR="00A7636F" w:rsidRPr="00467814" w:rsidRDefault="00A7636F" w:rsidP="00840A44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- Ленинградская обл., г. Лесогорск, ул. Агрегатная, д.1.</w:t>
      </w:r>
    </w:p>
    <w:p w:rsidR="00A7636F" w:rsidRPr="00467814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Каскад Ладожских гидроэлектростанций:</w:t>
      </w:r>
    </w:p>
    <w:p w:rsidR="00A7636F" w:rsidRPr="00467814" w:rsidRDefault="00A7636F" w:rsidP="00840A44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- Ленинградская обл., г. Подпорожье, ул. Энергетиков, 3;</w:t>
      </w:r>
    </w:p>
    <w:p w:rsidR="00A7636F" w:rsidRPr="00467814" w:rsidRDefault="00A7636F" w:rsidP="00840A44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 xml:space="preserve">- Ленинградская обл., г. Волхов, ул. </w:t>
      </w:r>
      <w:proofErr w:type="spellStart"/>
      <w:r w:rsidRPr="00467814">
        <w:rPr>
          <w:sz w:val="24"/>
          <w:szCs w:val="24"/>
        </w:rPr>
        <w:t>Графтио</w:t>
      </w:r>
      <w:proofErr w:type="spellEnd"/>
      <w:r w:rsidRPr="00467814">
        <w:rPr>
          <w:sz w:val="24"/>
          <w:szCs w:val="24"/>
        </w:rPr>
        <w:t>, 1.</w:t>
      </w:r>
    </w:p>
    <w:p w:rsidR="00A7636F" w:rsidRPr="00467814" w:rsidRDefault="00A7636F" w:rsidP="00956C28">
      <w:pPr>
        <w:numPr>
          <w:ilvl w:val="0"/>
          <w:numId w:val="2"/>
        </w:numPr>
        <w:tabs>
          <w:tab w:val="left" w:pos="993"/>
        </w:tabs>
        <w:suppressAutoHyphens/>
        <w:ind w:left="0" w:firstLine="709"/>
        <w:jc w:val="both"/>
        <w:rPr>
          <w:b/>
          <w:sz w:val="24"/>
          <w:szCs w:val="24"/>
        </w:rPr>
      </w:pPr>
      <w:r w:rsidRPr="00467814">
        <w:rPr>
          <w:b/>
          <w:sz w:val="24"/>
          <w:szCs w:val="24"/>
        </w:rPr>
        <w:t>Филиал «Карельский»:</w:t>
      </w:r>
    </w:p>
    <w:p w:rsidR="00A7636F" w:rsidRPr="00467814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 xml:space="preserve"> Петрозаводская теплоэлектроцентраль, Республика Карелия, Петрозаводск, Пограничная ул., д. 25</w:t>
      </w:r>
    </w:p>
    <w:p w:rsidR="00A7636F" w:rsidRPr="00467814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 xml:space="preserve"> Каскад </w:t>
      </w:r>
      <w:proofErr w:type="spellStart"/>
      <w:r w:rsidRPr="00467814">
        <w:rPr>
          <w:sz w:val="24"/>
          <w:szCs w:val="24"/>
        </w:rPr>
        <w:t>Выгских</w:t>
      </w:r>
      <w:proofErr w:type="spellEnd"/>
      <w:r w:rsidRPr="00467814">
        <w:rPr>
          <w:sz w:val="24"/>
          <w:szCs w:val="24"/>
        </w:rPr>
        <w:t xml:space="preserve"> гидроэлектростанций, Республика Карелия, Сегежский р-н, п. Каменный Бор, ул. Советская, д.1-А</w:t>
      </w:r>
    </w:p>
    <w:p w:rsidR="00A7636F" w:rsidRPr="00467814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 xml:space="preserve">Каскад </w:t>
      </w:r>
      <w:proofErr w:type="spellStart"/>
      <w:r w:rsidRPr="00467814">
        <w:rPr>
          <w:sz w:val="24"/>
          <w:szCs w:val="24"/>
        </w:rPr>
        <w:t>Кемских</w:t>
      </w:r>
      <w:proofErr w:type="spellEnd"/>
      <w:r w:rsidRPr="00467814">
        <w:rPr>
          <w:sz w:val="24"/>
          <w:szCs w:val="24"/>
        </w:rPr>
        <w:t xml:space="preserve"> гидроэлектростанций, Республика Карелия, Кемь, ул. Энергетиков, д. 15</w:t>
      </w:r>
    </w:p>
    <w:p w:rsidR="00A7636F" w:rsidRPr="00467814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Каскад Сунских гидроэлектростанций, Республика Карелия, Кондопога, ул. Приканальная.</w:t>
      </w:r>
    </w:p>
    <w:p w:rsidR="00A7636F" w:rsidRPr="00467814" w:rsidRDefault="00A7636F" w:rsidP="00956C28">
      <w:pPr>
        <w:numPr>
          <w:ilvl w:val="0"/>
          <w:numId w:val="2"/>
        </w:numPr>
        <w:suppressAutoHyphens/>
        <w:ind w:left="0" w:firstLine="709"/>
        <w:jc w:val="both"/>
        <w:rPr>
          <w:b/>
          <w:sz w:val="24"/>
          <w:szCs w:val="24"/>
        </w:rPr>
      </w:pPr>
      <w:r w:rsidRPr="00467814">
        <w:rPr>
          <w:b/>
          <w:sz w:val="24"/>
          <w:szCs w:val="24"/>
        </w:rPr>
        <w:t>Филиал «Кольский»:</w:t>
      </w:r>
    </w:p>
    <w:p w:rsidR="00A7636F" w:rsidRPr="00467814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Центральный склад,Мурманская обл., пос. Мурмаши, пер. Южный, д. 1.</w:t>
      </w:r>
    </w:p>
    <w:p w:rsidR="00A7636F" w:rsidRPr="00467814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spellStart"/>
      <w:r w:rsidRPr="00467814">
        <w:rPr>
          <w:sz w:val="24"/>
          <w:szCs w:val="24"/>
        </w:rPr>
        <w:t>Апатитская</w:t>
      </w:r>
      <w:proofErr w:type="spellEnd"/>
      <w:r w:rsidRPr="00467814">
        <w:rPr>
          <w:sz w:val="24"/>
          <w:szCs w:val="24"/>
        </w:rPr>
        <w:t xml:space="preserve"> теплоэлектроцентраль, Мурманская обл., г. Апатиты.</w:t>
      </w:r>
    </w:p>
    <w:p w:rsidR="00A7636F" w:rsidRPr="00467814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 xml:space="preserve">Каскад </w:t>
      </w:r>
      <w:proofErr w:type="spellStart"/>
      <w:r w:rsidRPr="00467814">
        <w:rPr>
          <w:sz w:val="24"/>
          <w:szCs w:val="24"/>
        </w:rPr>
        <w:t>Нивских</w:t>
      </w:r>
      <w:proofErr w:type="spellEnd"/>
      <w:r w:rsidRPr="00467814">
        <w:rPr>
          <w:sz w:val="24"/>
          <w:szCs w:val="24"/>
        </w:rPr>
        <w:t xml:space="preserve"> гидроэлектростанций, Мурманская обл., г. Кандалакша, ул. Чкалова, д. 42/18</w:t>
      </w:r>
    </w:p>
    <w:p w:rsidR="00A7636F" w:rsidRPr="00467814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 xml:space="preserve">Каскад </w:t>
      </w:r>
      <w:proofErr w:type="spellStart"/>
      <w:r w:rsidRPr="00467814">
        <w:rPr>
          <w:sz w:val="24"/>
          <w:szCs w:val="24"/>
        </w:rPr>
        <w:t>Пазских</w:t>
      </w:r>
      <w:proofErr w:type="spellEnd"/>
      <w:r w:rsidRPr="00467814">
        <w:rPr>
          <w:sz w:val="24"/>
          <w:szCs w:val="24"/>
        </w:rPr>
        <w:t xml:space="preserve"> гидроэлектростанций, Мурманская обл., </w:t>
      </w:r>
      <w:proofErr w:type="spellStart"/>
      <w:r w:rsidRPr="00467814">
        <w:rPr>
          <w:sz w:val="24"/>
          <w:szCs w:val="24"/>
        </w:rPr>
        <w:t>Печенгский</w:t>
      </w:r>
      <w:proofErr w:type="spellEnd"/>
      <w:r w:rsidRPr="00467814">
        <w:rPr>
          <w:sz w:val="24"/>
          <w:szCs w:val="24"/>
        </w:rPr>
        <w:t xml:space="preserve"> р-н, п. </w:t>
      </w:r>
      <w:proofErr w:type="spellStart"/>
      <w:r w:rsidRPr="00467814">
        <w:rPr>
          <w:sz w:val="24"/>
          <w:szCs w:val="24"/>
        </w:rPr>
        <w:t>Раякоски</w:t>
      </w:r>
      <w:proofErr w:type="spellEnd"/>
    </w:p>
    <w:p w:rsidR="00A7636F" w:rsidRPr="00467814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>Каскад Серебрянских гидроэлектростанций, Мурманская обл., п. Туманный, ул. Энергетиков, д. 55.</w:t>
      </w:r>
    </w:p>
    <w:p w:rsidR="00A7636F" w:rsidRPr="00467814" w:rsidRDefault="00A7636F" w:rsidP="00956C28">
      <w:pPr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467814">
        <w:rPr>
          <w:sz w:val="24"/>
          <w:szCs w:val="24"/>
        </w:rPr>
        <w:t xml:space="preserve"> Каскад </w:t>
      </w:r>
      <w:proofErr w:type="spellStart"/>
      <w:r w:rsidRPr="00467814">
        <w:rPr>
          <w:sz w:val="24"/>
          <w:szCs w:val="24"/>
        </w:rPr>
        <w:t>Туломских</w:t>
      </w:r>
      <w:proofErr w:type="spellEnd"/>
      <w:r w:rsidRPr="00467814">
        <w:rPr>
          <w:sz w:val="24"/>
          <w:szCs w:val="24"/>
        </w:rPr>
        <w:t xml:space="preserve"> гидроэлектростанций, Мурманская обл., п. Мурмаши, ул. Советская, д. 1.</w:t>
      </w:r>
    </w:p>
    <w:sectPr w:rsidR="00A7636F" w:rsidRPr="00467814" w:rsidSect="0066189E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3B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9A4393"/>
    <w:multiLevelType w:val="hybridMultilevel"/>
    <w:tmpl w:val="2034D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431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4" w15:restartNumberingAfterBreak="0">
    <w:nsid w:val="3EA20474"/>
    <w:multiLevelType w:val="hybridMultilevel"/>
    <w:tmpl w:val="D03048C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0C5E4B"/>
    <w:multiLevelType w:val="hybridMultilevel"/>
    <w:tmpl w:val="FE20C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0EB1D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FEA2FB4"/>
    <w:multiLevelType w:val="hybridMultilevel"/>
    <w:tmpl w:val="C2584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3A1EA6"/>
    <w:multiLevelType w:val="multilevel"/>
    <w:tmpl w:val="86CE2F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7D6724D9"/>
    <w:multiLevelType w:val="multilevel"/>
    <w:tmpl w:val="0419001F"/>
    <w:lvl w:ilvl="0">
      <w:start w:val="1"/>
      <w:numFmt w:val="decimal"/>
      <w:lvlText w:val="%1."/>
      <w:lvlJc w:val="left"/>
      <w:pPr>
        <w:ind w:left="4045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0"/>
  </w:num>
  <w:num w:numId="5">
    <w:abstractNumId w:val="0"/>
  </w:num>
  <w:num w:numId="6">
    <w:abstractNumId w:val="2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6"/>
  </w:num>
  <w:num w:numId="12">
    <w:abstractNumId w:val="1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4"/>
  </w:num>
  <w:num w:numId="33">
    <w:abstractNumId w:val="8"/>
  </w:num>
  <w:num w:numId="34">
    <w:abstractNumId w:val="3"/>
  </w:num>
  <w:num w:numId="3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F4C"/>
    <w:rsid w:val="00030440"/>
    <w:rsid w:val="000360BC"/>
    <w:rsid w:val="0006543E"/>
    <w:rsid w:val="0009755A"/>
    <w:rsid w:val="000B2011"/>
    <w:rsid w:val="000C0341"/>
    <w:rsid w:val="000C686C"/>
    <w:rsid w:val="000C7164"/>
    <w:rsid w:val="000C73EE"/>
    <w:rsid w:val="000D7F19"/>
    <w:rsid w:val="000F0614"/>
    <w:rsid w:val="000F55D2"/>
    <w:rsid w:val="0010436C"/>
    <w:rsid w:val="0011470A"/>
    <w:rsid w:val="00115217"/>
    <w:rsid w:val="001261B7"/>
    <w:rsid w:val="001404D1"/>
    <w:rsid w:val="00140D70"/>
    <w:rsid w:val="001515C6"/>
    <w:rsid w:val="0016569D"/>
    <w:rsid w:val="00186E5F"/>
    <w:rsid w:val="001A6F76"/>
    <w:rsid w:val="001D4524"/>
    <w:rsid w:val="001F241D"/>
    <w:rsid w:val="001F6E8E"/>
    <w:rsid w:val="00215CCD"/>
    <w:rsid w:val="00234008"/>
    <w:rsid w:val="00236279"/>
    <w:rsid w:val="00241883"/>
    <w:rsid w:val="00246140"/>
    <w:rsid w:val="00247D4C"/>
    <w:rsid w:val="00254EFD"/>
    <w:rsid w:val="00264D88"/>
    <w:rsid w:val="00270C3A"/>
    <w:rsid w:val="00272189"/>
    <w:rsid w:val="00275B20"/>
    <w:rsid w:val="00282669"/>
    <w:rsid w:val="00290D5C"/>
    <w:rsid w:val="002A2604"/>
    <w:rsid w:val="002B2C49"/>
    <w:rsid w:val="002C3386"/>
    <w:rsid w:val="002D285B"/>
    <w:rsid w:val="002D35D3"/>
    <w:rsid w:val="002D6078"/>
    <w:rsid w:val="002D6899"/>
    <w:rsid w:val="003000AE"/>
    <w:rsid w:val="00303D0C"/>
    <w:rsid w:val="00315106"/>
    <w:rsid w:val="0034610C"/>
    <w:rsid w:val="00386EE6"/>
    <w:rsid w:val="00395E6C"/>
    <w:rsid w:val="00395EFF"/>
    <w:rsid w:val="003A185D"/>
    <w:rsid w:val="003B225C"/>
    <w:rsid w:val="003B446E"/>
    <w:rsid w:val="003B4877"/>
    <w:rsid w:val="003B700B"/>
    <w:rsid w:val="003B75E0"/>
    <w:rsid w:val="003B7881"/>
    <w:rsid w:val="003C6404"/>
    <w:rsid w:val="003C771D"/>
    <w:rsid w:val="003F680D"/>
    <w:rsid w:val="003F786A"/>
    <w:rsid w:val="00400B32"/>
    <w:rsid w:val="0040220A"/>
    <w:rsid w:val="00406001"/>
    <w:rsid w:val="00416B47"/>
    <w:rsid w:val="00426852"/>
    <w:rsid w:val="004307F6"/>
    <w:rsid w:val="004323B6"/>
    <w:rsid w:val="00436871"/>
    <w:rsid w:val="004440C4"/>
    <w:rsid w:val="0044724E"/>
    <w:rsid w:val="0045007F"/>
    <w:rsid w:val="00452352"/>
    <w:rsid w:val="00455BCF"/>
    <w:rsid w:val="00467814"/>
    <w:rsid w:val="00474953"/>
    <w:rsid w:val="00475794"/>
    <w:rsid w:val="0047642D"/>
    <w:rsid w:val="00483D94"/>
    <w:rsid w:val="00484E58"/>
    <w:rsid w:val="00497AB1"/>
    <w:rsid w:val="004A0EED"/>
    <w:rsid w:val="004B30BA"/>
    <w:rsid w:val="004B51AF"/>
    <w:rsid w:val="004C4F4C"/>
    <w:rsid w:val="004C5B3A"/>
    <w:rsid w:val="004D3094"/>
    <w:rsid w:val="0051210F"/>
    <w:rsid w:val="005142D8"/>
    <w:rsid w:val="005154C8"/>
    <w:rsid w:val="005174A6"/>
    <w:rsid w:val="005176A8"/>
    <w:rsid w:val="00542A15"/>
    <w:rsid w:val="00581B4C"/>
    <w:rsid w:val="005A486C"/>
    <w:rsid w:val="005B1FA3"/>
    <w:rsid w:val="005B3855"/>
    <w:rsid w:val="005C32D7"/>
    <w:rsid w:val="005E6627"/>
    <w:rsid w:val="005F44C3"/>
    <w:rsid w:val="00604A25"/>
    <w:rsid w:val="00605DFF"/>
    <w:rsid w:val="00606EB0"/>
    <w:rsid w:val="006078AA"/>
    <w:rsid w:val="00610DDF"/>
    <w:rsid w:val="006122F9"/>
    <w:rsid w:val="00612935"/>
    <w:rsid w:val="00613162"/>
    <w:rsid w:val="0062504E"/>
    <w:rsid w:val="006605F7"/>
    <w:rsid w:val="0066189E"/>
    <w:rsid w:val="00684AC6"/>
    <w:rsid w:val="006917B5"/>
    <w:rsid w:val="00692CA6"/>
    <w:rsid w:val="00695C3D"/>
    <w:rsid w:val="006B21F0"/>
    <w:rsid w:val="006D558B"/>
    <w:rsid w:val="006E0908"/>
    <w:rsid w:val="006F1671"/>
    <w:rsid w:val="00701905"/>
    <w:rsid w:val="00714292"/>
    <w:rsid w:val="00720094"/>
    <w:rsid w:val="00724682"/>
    <w:rsid w:val="00732B99"/>
    <w:rsid w:val="00737727"/>
    <w:rsid w:val="00761F0D"/>
    <w:rsid w:val="00777088"/>
    <w:rsid w:val="007827F4"/>
    <w:rsid w:val="00790050"/>
    <w:rsid w:val="0079025C"/>
    <w:rsid w:val="007A6DD0"/>
    <w:rsid w:val="007B2F65"/>
    <w:rsid w:val="007C5094"/>
    <w:rsid w:val="007E5253"/>
    <w:rsid w:val="007F4C90"/>
    <w:rsid w:val="00805E6E"/>
    <w:rsid w:val="0080777F"/>
    <w:rsid w:val="008149E4"/>
    <w:rsid w:val="00815126"/>
    <w:rsid w:val="00825F72"/>
    <w:rsid w:val="008261D3"/>
    <w:rsid w:val="0083214B"/>
    <w:rsid w:val="00835990"/>
    <w:rsid w:val="00835C81"/>
    <w:rsid w:val="00840A44"/>
    <w:rsid w:val="00843202"/>
    <w:rsid w:val="00847F45"/>
    <w:rsid w:val="00851546"/>
    <w:rsid w:val="00857349"/>
    <w:rsid w:val="00862F4A"/>
    <w:rsid w:val="008857C1"/>
    <w:rsid w:val="00894DC9"/>
    <w:rsid w:val="008965C1"/>
    <w:rsid w:val="008C245A"/>
    <w:rsid w:val="008C44A9"/>
    <w:rsid w:val="008C59C7"/>
    <w:rsid w:val="008C6647"/>
    <w:rsid w:val="008D0482"/>
    <w:rsid w:val="008F3D8D"/>
    <w:rsid w:val="008F4FAA"/>
    <w:rsid w:val="00900BE5"/>
    <w:rsid w:val="00904F6A"/>
    <w:rsid w:val="00910224"/>
    <w:rsid w:val="0091608B"/>
    <w:rsid w:val="00917515"/>
    <w:rsid w:val="00931413"/>
    <w:rsid w:val="00943D0D"/>
    <w:rsid w:val="00947559"/>
    <w:rsid w:val="00956C28"/>
    <w:rsid w:val="00960741"/>
    <w:rsid w:val="00961C9B"/>
    <w:rsid w:val="009640D8"/>
    <w:rsid w:val="00966227"/>
    <w:rsid w:val="00983A45"/>
    <w:rsid w:val="00983DFA"/>
    <w:rsid w:val="009A372E"/>
    <w:rsid w:val="009B5CAB"/>
    <w:rsid w:val="009C7874"/>
    <w:rsid w:val="009D0F73"/>
    <w:rsid w:val="009D105B"/>
    <w:rsid w:val="009D27BD"/>
    <w:rsid w:val="009D3381"/>
    <w:rsid w:val="009F494E"/>
    <w:rsid w:val="00A139C7"/>
    <w:rsid w:val="00A22562"/>
    <w:rsid w:val="00A329CE"/>
    <w:rsid w:val="00A355BB"/>
    <w:rsid w:val="00A71B78"/>
    <w:rsid w:val="00A73DB2"/>
    <w:rsid w:val="00A7636F"/>
    <w:rsid w:val="00A91418"/>
    <w:rsid w:val="00AB5E4D"/>
    <w:rsid w:val="00AE12EE"/>
    <w:rsid w:val="00AE1DC8"/>
    <w:rsid w:val="00AE416D"/>
    <w:rsid w:val="00AE55FE"/>
    <w:rsid w:val="00AF66E9"/>
    <w:rsid w:val="00AF7624"/>
    <w:rsid w:val="00AF7D84"/>
    <w:rsid w:val="00B02452"/>
    <w:rsid w:val="00B10E69"/>
    <w:rsid w:val="00B16DD0"/>
    <w:rsid w:val="00B240C6"/>
    <w:rsid w:val="00B312CF"/>
    <w:rsid w:val="00B31B87"/>
    <w:rsid w:val="00B37537"/>
    <w:rsid w:val="00B41A8D"/>
    <w:rsid w:val="00B44186"/>
    <w:rsid w:val="00B520C8"/>
    <w:rsid w:val="00B72078"/>
    <w:rsid w:val="00B7279D"/>
    <w:rsid w:val="00B7326C"/>
    <w:rsid w:val="00B826F2"/>
    <w:rsid w:val="00B91640"/>
    <w:rsid w:val="00B95926"/>
    <w:rsid w:val="00B968F8"/>
    <w:rsid w:val="00BA3092"/>
    <w:rsid w:val="00BA3FED"/>
    <w:rsid w:val="00BC6348"/>
    <w:rsid w:val="00BD4BB8"/>
    <w:rsid w:val="00BD7901"/>
    <w:rsid w:val="00BF66F9"/>
    <w:rsid w:val="00BF784C"/>
    <w:rsid w:val="00C17D4E"/>
    <w:rsid w:val="00C20571"/>
    <w:rsid w:val="00C2597F"/>
    <w:rsid w:val="00C333E3"/>
    <w:rsid w:val="00C64DA6"/>
    <w:rsid w:val="00C66CA2"/>
    <w:rsid w:val="00C72F3A"/>
    <w:rsid w:val="00C761E3"/>
    <w:rsid w:val="00C949C3"/>
    <w:rsid w:val="00C94A96"/>
    <w:rsid w:val="00CA41A9"/>
    <w:rsid w:val="00CA4AA0"/>
    <w:rsid w:val="00CA7376"/>
    <w:rsid w:val="00CB0603"/>
    <w:rsid w:val="00CB3954"/>
    <w:rsid w:val="00CB4036"/>
    <w:rsid w:val="00CC7ED4"/>
    <w:rsid w:val="00CE2FCE"/>
    <w:rsid w:val="00CE5C68"/>
    <w:rsid w:val="00D070F9"/>
    <w:rsid w:val="00D15773"/>
    <w:rsid w:val="00D218A5"/>
    <w:rsid w:val="00D310E8"/>
    <w:rsid w:val="00D371E6"/>
    <w:rsid w:val="00D57739"/>
    <w:rsid w:val="00D62EE9"/>
    <w:rsid w:val="00D8107B"/>
    <w:rsid w:val="00D87B1D"/>
    <w:rsid w:val="00D9164B"/>
    <w:rsid w:val="00D96911"/>
    <w:rsid w:val="00D97647"/>
    <w:rsid w:val="00DA06B9"/>
    <w:rsid w:val="00DA1AF4"/>
    <w:rsid w:val="00DA1C93"/>
    <w:rsid w:val="00DA2CFF"/>
    <w:rsid w:val="00DB3B80"/>
    <w:rsid w:val="00DB67FA"/>
    <w:rsid w:val="00DE5043"/>
    <w:rsid w:val="00DE7837"/>
    <w:rsid w:val="00DF1356"/>
    <w:rsid w:val="00E00E74"/>
    <w:rsid w:val="00E036AD"/>
    <w:rsid w:val="00E04388"/>
    <w:rsid w:val="00E11411"/>
    <w:rsid w:val="00E120E3"/>
    <w:rsid w:val="00E12174"/>
    <w:rsid w:val="00E20820"/>
    <w:rsid w:val="00E365FE"/>
    <w:rsid w:val="00E42C3E"/>
    <w:rsid w:val="00E52D4C"/>
    <w:rsid w:val="00E60E12"/>
    <w:rsid w:val="00E64789"/>
    <w:rsid w:val="00E65A7B"/>
    <w:rsid w:val="00E7109F"/>
    <w:rsid w:val="00E837BA"/>
    <w:rsid w:val="00E97E18"/>
    <w:rsid w:val="00EC05D3"/>
    <w:rsid w:val="00EC4FA9"/>
    <w:rsid w:val="00ED4F7A"/>
    <w:rsid w:val="00EE49CA"/>
    <w:rsid w:val="00EF4814"/>
    <w:rsid w:val="00F429BF"/>
    <w:rsid w:val="00F4636E"/>
    <w:rsid w:val="00F54BE0"/>
    <w:rsid w:val="00F61D61"/>
    <w:rsid w:val="00F73202"/>
    <w:rsid w:val="00F8624A"/>
    <w:rsid w:val="00F932D2"/>
    <w:rsid w:val="00FA31A2"/>
    <w:rsid w:val="00FB7FFD"/>
    <w:rsid w:val="00FC2CD3"/>
    <w:rsid w:val="00FC6726"/>
    <w:rsid w:val="00FD19B2"/>
    <w:rsid w:val="00FD4DAA"/>
    <w:rsid w:val="00FE56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5C4934"/>
  <w15:docId w15:val="{FB06C573-6B8F-43BD-AD4B-F25453BB9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C4F4C"/>
    <w:pPr>
      <w:widowControl w:val="0"/>
      <w:autoSpaceDE w:val="0"/>
      <w:autoSpaceDN w:val="0"/>
      <w:adjustRightInd w:val="0"/>
    </w:pPr>
  </w:style>
  <w:style w:type="paragraph" w:styleId="10">
    <w:name w:val="heading 1"/>
    <w:aliases w:val="Заголовок 1_стандарта"/>
    <w:basedOn w:val="a3"/>
    <w:next w:val="a3"/>
    <w:link w:val="11"/>
    <w:qFormat/>
    <w:rsid w:val="001404D1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kern w:val="28"/>
      <w:sz w:val="40"/>
    </w:rPr>
  </w:style>
  <w:style w:type="paragraph" w:styleId="2">
    <w:name w:val="heading 2"/>
    <w:basedOn w:val="a3"/>
    <w:next w:val="a3"/>
    <w:link w:val="20"/>
    <w:semiHidden/>
    <w:unhideWhenUsed/>
    <w:qFormat/>
    <w:rsid w:val="001404D1"/>
    <w:pPr>
      <w:keepNext/>
      <w:widowControl/>
      <w:tabs>
        <w:tab w:val="num" w:pos="1134"/>
      </w:tabs>
      <w:suppressAutoHyphens/>
      <w:autoSpaceDE/>
      <w:autoSpaceDN/>
      <w:adjustRightInd/>
      <w:snapToGrid w:val="0"/>
      <w:spacing w:before="360" w:after="120"/>
      <w:ind w:left="1134" w:hanging="1134"/>
      <w:outlineLvl w:val="1"/>
    </w:pPr>
    <w:rPr>
      <w:b/>
      <w:sz w:val="3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nformat">
    <w:name w:val="ConsPlusNonformat"/>
    <w:rsid w:val="0031510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1510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151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Пункт1"/>
    <w:basedOn w:val="a3"/>
    <w:rsid w:val="00B41A8D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">
    <w:name w:val="Пункт Знак"/>
    <w:basedOn w:val="a3"/>
    <w:rsid w:val="00B41A8D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одпункт"/>
    <w:basedOn w:val="a3"/>
    <w:rsid w:val="00B41A8D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одпункт"/>
    <w:basedOn w:val="a3"/>
    <w:rsid w:val="00B41A8D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одпункт"/>
    <w:basedOn w:val="a3"/>
    <w:rsid w:val="00B41A8D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21">
    <w:name w:val="Пункт2"/>
    <w:basedOn w:val="a3"/>
    <w:rsid w:val="00B41A8D"/>
    <w:pPr>
      <w:keepNext/>
      <w:widowControl/>
      <w:tabs>
        <w:tab w:val="num" w:pos="1134"/>
      </w:tabs>
      <w:suppressAutoHyphens/>
      <w:autoSpaceDE/>
      <w:autoSpaceDN/>
      <w:adjustRightInd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7">
    <w:name w:val="No Spacing"/>
    <w:uiPriority w:val="1"/>
    <w:qFormat/>
    <w:rsid w:val="00B41A8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8">
    <w:name w:val="Table Grid"/>
    <w:basedOn w:val="a5"/>
    <w:uiPriority w:val="59"/>
    <w:rsid w:val="007019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аблицы (моноширинный)"/>
    <w:basedOn w:val="a3"/>
    <w:next w:val="a3"/>
    <w:uiPriority w:val="99"/>
    <w:rsid w:val="00701905"/>
    <w:pPr>
      <w:jc w:val="both"/>
    </w:pPr>
    <w:rPr>
      <w:rFonts w:ascii="Courier New" w:hAnsi="Courier New" w:cs="Courier New"/>
      <w:sz w:val="24"/>
      <w:szCs w:val="24"/>
    </w:rPr>
  </w:style>
  <w:style w:type="paragraph" w:styleId="aa">
    <w:name w:val="Balloon Text"/>
    <w:basedOn w:val="a3"/>
    <w:link w:val="ab"/>
    <w:rsid w:val="00247D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47D4C"/>
    <w:rPr>
      <w:rFonts w:ascii="Tahoma" w:hAnsi="Tahoma" w:cs="Tahoma"/>
      <w:sz w:val="16"/>
      <w:szCs w:val="16"/>
    </w:rPr>
  </w:style>
  <w:style w:type="paragraph" w:styleId="22">
    <w:name w:val="Body Text 2"/>
    <w:basedOn w:val="a3"/>
    <w:link w:val="23"/>
    <w:uiPriority w:val="99"/>
    <w:rsid w:val="008C59C7"/>
    <w:pPr>
      <w:widowControl/>
      <w:spacing w:before="19" w:line="216" w:lineRule="exact"/>
      <w:jc w:val="both"/>
    </w:pPr>
    <w:rPr>
      <w:rFonts w:ascii="Courier New" w:hAnsi="Courier New" w:cs="Courier New"/>
      <w:sz w:val="22"/>
      <w:szCs w:val="22"/>
    </w:rPr>
  </w:style>
  <w:style w:type="character" w:customStyle="1" w:styleId="23">
    <w:name w:val="Основной текст 2 Знак"/>
    <w:link w:val="22"/>
    <w:uiPriority w:val="99"/>
    <w:rsid w:val="008C59C7"/>
    <w:rPr>
      <w:rFonts w:ascii="Courier New" w:hAnsi="Courier New" w:cs="Courier New"/>
      <w:sz w:val="22"/>
      <w:szCs w:val="22"/>
    </w:rPr>
  </w:style>
  <w:style w:type="paragraph" w:customStyle="1" w:styleId="bodytext">
    <w:name w:val="bodytext"/>
    <w:basedOn w:val="a3"/>
    <w:rsid w:val="00606EB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Заголовок 1 Знак"/>
    <w:aliases w:val="Заголовок 1_стандарта Знак"/>
    <w:link w:val="10"/>
    <w:rsid w:val="001404D1"/>
    <w:rPr>
      <w:rFonts w:ascii="Arial" w:hAnsi="Arial"/>
      <w:kern w:val="28"/>
      <w:sz w:val="40"/>
    </w:rPr>
  </w:style>
  <w:style w:type="character" w:customStyle="1" w:styleId="20">
    <w:name w:val="Заголовок 2 Знак"/>
    <w:link w:val="2"/>
    <w:semiHidden/>
    <w:rsid w:val="001404D1"/>
    <w:rPr>
      <w:b/>
      <w:sz w:val="32"/>
    </w:rPr>
  </w:style>
  <w:style w:type="paragraph" w:customStyle="1" w:styleId="ac">
    <w:name w:val="Пункт"/>
    <w:basedOn w:val="a3"/>
    <w:rsid w:val="001404D1"/>
    <w:pPr>
      <w:widowControl/>
      <w:tabs>
        <w:tab w:val="num" w:pos="1314"/>
      </w:tabs>
      <w:autoSpaceDE/>
      <w:autoSpaceDN/>
      <w:adjustRightInd/>
      <w:snapToGrid w:val="0"/>
      <w:spacing w:line="360" w:lineRule="auto"/>
      <w:ind w:left="1314" w:hanging="1134"/>
      <w:jc w:val="both"/>
    </w:pPr>
    <w:rPr>
      <w:sz w:val="28"/>
    </w:rPr>
  </w:style>
  <w:style w:type="character" w:customStyle="1" w:styleId="ad">
    <w:name w:val="комментарий"/>
    <w:rsid w:val="001404D1"/>
    <w:rPr>
      <w:b/>
      <w:bCs w:val="0"/>
      <w:i/>
      <w:iCs w:val="0"/>
      <w:shd w:val="clear" w:color="auto" w:fill="FFFF99"/>
    </w:rPr>
  </w:style>
  <w:style w:type="paragraph" w:styleId="ae">
    <w:name w:val="List Paragraph"/>
    <w:basedOn w:val="a3"/>
    <w:uiPriority w:val="34"/>
    <w:qFormat/>
    <w:rsid w:val="00A7636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basedOn w:val="a4"/>
    <w:rsid w:val="000D7F19"/>
    <w:rPr>
      <w:sz w:val="18"/>
      <w:szCs w:val="18"/>
    </w:rPr>
  </w:style>
  <w:style w:type="paragraph" w:styleId="af0">
    <w:name w:val="annotation text"/>
    <w:basedOn w:val="a3"/>
    <w:link w:val="af1"/>
    <w:rsid w:val="000D7F19"/>
    <w:rPr>
      <w:sz w:val="24"/>
      <w:szCs w:val="24"/>
    </w:rPr>
  </w:style>
  <w:style w:type="character" w:customStyle="1" w:styleId="af1">
    <w:name w:val="Текст примечания Знак"/>
    <w:basedOn w:val="a4"/>
    <w:link w:val="af0"/>
    <w:rsid w:val="000D7F19"/>
    <w:rPr>
      <w:sz w:val="24"/>
      <w:szCs w:val="24"/>
    </w:rPr>
  </w:style>
  <w:style w:type="paragraph" w:styleId="af2">
    <w:name w:val="annotation subject"/>
    <w:basedOn w:val="af0"/>
    <w:next w:val="af0"/>
    <w:link w:val="af3"/>
    <w:rsid w:val="000D7F19"/>
    <w:rPr>
      <w:b/>
      <w:bCs/>
      <w:sz w:val="20"/>
      <w:szCs w:val="20"/>
    </w:rPr>
  </w:style>
  <w:style w:type="character" w:customStyle="1" w:styleId="af3">
    <w:name w:val="Тема примечания Знак"/>
    <w:basedOn w:val="af1"/>
    <w:link w:val="af2"/>
    <w:rsid w:val="000D7F19"/>
    <w:rPr>
      <w:b/>
      <w:bCs/>
      <w:sz w:val="24"/>
      <w:szCs w:val="24"/>
    </w:rPr>
  </w:style>
  <w:style w:type="character" w:styleId="af4">
    <w:name w:val="line number"/>
    <w:basedOn w:val="a4"/>
    <w:rsid w:val="000D7F19"/>
  </w:style>
  <w:style w:type="character" w:customStyle="1" w:styleId="postal-code">
    <w:name w:val="postal-code"/>
    <w:basedOn w:val="a4"/>
    <w:rsid w:val="00AE55FE"/>
  </w:style>
  <w:style w:type="character" w:customStyle="1" w:styleId="adr">
    <w:name w:val="adr"/>
    <w:basedOn w:val="a4"/>
    <w:rsid w:val="00AE55FE"/>
  </w:style>
  <w:style w:type="character" w:customStyle="1" w:styleId="region">
    <w:name w:val="region"/>
    <w:basedOn w:val="a4"/>
    <w:rsid w:val="00AE55FE"/>
  </w:style>
  <w:style w:type="character" w:customStyle="1" w:styleId="locality">
    <w:name w:val="locality"/>
    <w:basedOn w:val="a4"/>
    <w:rsid w:val="00AE55FE"/>
  </w:style>
  <w:style w:type="paragraph" w:styleId="af5">
    <w:name w:val="Body Text"/>
    <w:basedOn w:val="a3"/>
    <w:link w:val="af6"/>
    <w:rsid w:val="00115217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6">
    <w:name w:val="Основной текст Знак"/>
    <w:basedOn w:val="a4"/>
    <w:link w:val="af5"/>
    <w:rsid w:val="0011521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6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1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1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53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78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E91C3E5-3FC7-4F6D-AFF0-1F1FA72EB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8</Pages>
  <Words>2734</Words>
  <Characters>15590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GTK-1</Company>
  <LinksUpToDate>false</LinksUpToDate>
  <CharactersWithSpaces>18288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Усенко Олег Анатольевич</dc:creator>
  <cp:lastModifiedBy>Усенко Олег Анатольевич</cp:lastModifiedBy>
  <cp:revision>19</cp:revision>
  <cp:lastPrinted>2017-10-26T13:02:00Z</cp:lastPrinted>
  <dcterms:created xsi:type="dcterms:W3CDTF">2017-10-23T07:16:00Z</dcterms:created>
  <dcterms:modified xsi:type="dcterms:W3CDTF">2017-10-26T13:07:00Z</dcterms:modified>
</cp:coreProperties>
</file>